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413B9" w14:textId="49799C7B" w:rsidR="008C60B8" w:rsidRPr="00707EF9" w:rsidRDefault="008C60B8" w:rsidP="008C60B8">
      <w:pPr>
        <w:ind w:right="-568"/>
        <w:rPr>
          <w:rFonts w:ascii="Arial" w:hAnsi="Arial" w:cs="Arial"/>
          <w:b/>
          <w:i/>
          <w:color w:val="FF0000"/>
          <w:sz w:val="20"/>
        </w:rPr>
      </w:pPr>
    </w:p>
    <w:p w14:paraId="7BD413BA" w14:textId="4D6CE769" w:rsidR="008C60B8" w:rsidRDefault="003E6CC3" w:rsidP="008C60B8">
      <w:pPr>
        <w:ind w:right="-568"/>
        <w:jc w:val="center"/>
        <w:rPr>
          <w:rFonts w:ascii="Arial" w:hAnsi="Arial" w:cs="Arial"/>
          <w:color w:val="000000"/>
          <w:sz w:val="20"/>
        </w:rPr>
      </w:pPr>
      <w:r w:rsidRPr="00195118">
        <w:rPr>
          <w:noProof/>
        </w:rPr>
        <w:drawing>
          <wp:inline distT="0" distB="0" distL="0" distR="0" wp14:anchorId="65F677B1" wp14:editId="3B5AA541">
            <wp:extent cx="2673487" cy="1016052"/>
            <wp:effectExtent l="0" t="0" r="0" b="0"/>
            <wp:docPr id="574159157" name="Image 1">
              <a:extLst xmlns:a="http://schemas.openxmlformats.org/drawingml/2006/main">
                <a:ext uri="{FF2B5EF4-FFF2-40B4-BE49-F238E27FC236}">
                  <a16:creationId xmlns:a16="http://schemas.microsoft.com/office/drawing/2014/main" id="{96CF0391-065F-4AE5-BBCC-465651BDEB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159157" name=""/>
                    <pic:cNvPicPr/>
                  </pic:nvPicPr>
                  <pic:blipFill>
                    <a:blip r:embed="rId11"/>
                    <a:stretch>
                      <a:fillRect/>
                    </a:stretch>
                  </pic:blipFill>
                  <pic:spPr>
                    <a:xfrm>
                      <a:off x="0" y="0"/>
                      <a:ext cx="2673487" cy="1016052"/>
                    </a:xfrm>
                    <a:prstGeom prst="rect">
                      <a:avLst/>
                    </a:prstGeom>
                  </pic:spPr>
                </pic:pic>
              </a:graphicData>
            </a:graphic>
          </wp:inline>
        </w:drawing>
      </w:r>
    </w:p>
    <w:p w14:paraId="7E847489" w14:textId="77777777" w:rsidR="003E6CC3" w:rsidRPr="00707EF9" w:rsidRDefault="003E6CC3" w:rsidP="008C60B8">
      <w:pPr>
        <w:ind w:right="-568"/>
        <w:jc w:val="center"/>
        <w:rPr>
          <w:rFonts w:ascii="Arial" w:hAnsi="Arial" w:cs="Arial"/>
          <w:color w:val="000000"/>
          <w:sz w:val="20"/>
        </w:rPr>
      </w:pPr>
    </w:p>
    <w:p w14:paraId="7BD413C1" w14:textId="77777777" w:rsidR="008C60B8" w:rsidRDefault="008C60B8" w:rsidP="008C60B8">
      <w:pPr>
        <w:ind w:right="-568"/>
        <w:jc w:val="center"/>
        <w:rPr>
          <w:rFonts w:ascii="Arial" w:hAnsi="Arial" w:cs="Arial"/>
          <w:b/>
          <w:bCs/>
          <w:noProof/>
          <w:color w:val="000000" w:themeColor="text1"/>
          <w:sz w:val="20"/>
        </w:rPr>
      </w:pPr>
    </w:p>
    <w:p w14:paraId="3C154C6D" w14:textId="77777777" w:rsidR="00A43B60" w:rsidRPr="00707EF9" w:rsidRDefault="00A43B60" w:rsidP="008C60B8">
      <w:pPr>
        <w:ind w:right="-568"/>
        <w:jc w:val="center"/>
        <w:rPr>
          <w:rFonts w:ascii="Arial" w:hAnsi="Arial" w:cs="Arial"/>
          <w:b/>
          <w:bCs/>
          <w:sz w:val="20"/>
        </w:rPr>
      </w:pPr>
    </w:p>
    <w:p w14:paraId="7BD413C2" w14:textId="77777777" w:rsidR="008C60B8" w:rsidRPr="00707EF9" w:rsidRDefault="008C60B8" w:rsidP="008C60B8">
      <w:pPr>
        <w:ind w:right="-568"/>
        <w:jc w:val="center"/>
        <w:rPr>
          <w:rFonts w:ascii="Arial" w:hAnsi="Arial" w:cs="Arial"/>
          <w:b/>
          <w:bCs/>
          <w:sz w:val="20"/>
        </w:rPr>
      </w:pPr>
    </w:p>
    <w:p w14:paraId="7BD413C3" w14:textId="77777777" w:rsidR="008C60B8" w:rsidRPr="00707EF9" w:rsidRDefault="008C60B8" w:rsidP="008C60B8">
      <w:pPr>
        <w:ind w:right="-568"/>
        <w:jc w:val="center"/>
        <w:rPr>
          <w:rFonts w:ascii="Arial" w:hAnsi="Arial" w:cs="Arial"/>
          <w:b/>
          <w:bCs/>
          <w:sz w:val="20"/>
        </w:rPr>
      </w:pPr>
    </w:p>
    <w:p w14:paraId="7BD413C4" w14:textId="77777777" w:rsidR="008C60B8" w:rsidRPr="00A05A26" w:rsidRDefault="008C60B8" w:rsidP="008C60B8">
      <w:pPr>
        <w:ind w:right="-568"/>
        <w:jc w:val="center"/>
        <w:rPr>
          <w:rFonts w:ascii="Arial" w:hAnsi="Arial" w:cs="Arial"/>
          <w:b/>
          <w:caps/>
          <w:sz w:val="20"/>
        </w:rPr>
      </w:pPr>
    </w:p>
    <w:p w14:paraId="7BD413C5" w14:textId="77777777" w:rsidR="008C60B8" w:rsidRDefault="008C60B8" w:rsidP="00A05A26">
      <w:pPr>
        <w:ind w:right="-568"/>
        <w:jc w:val="center"/>
        <w:rPr>
          <w:rFonts w:ascii="Arial" w:hAnsi="Arial" w:cs="Arial"/>
          <w:b/>
          <w:caps/>
          <w:sz w:val="20"/>
        </w:rPr>
      </w:pPr>
      <w:r w:rsidRPr="00A05A26">
        <w:rPr>
          <w:rFonts w:ascii="Arial" w:hAnsi="Arial" w:cs="Arial"/>
          <w:b/>
          <w:caps/>
          <w:sz w:val="20"/>
        </w:rPr>
        <w:t xml:space="preserve">Cadre de Réponse Technique </w:t>
      </w:r>
    </w:p>
    <w:p w14:paraId="7BD413C7" w14:textId="77777777" w:rsidR="008C60B8" w:rsidRPr="00707EF9" w:rsidRDefault="008C60B8" w:rsidP="008C60B8">
      <w:pPr>
        <w:ind w:right="-568"/>
        <w:rPr>
          <w:rFonts w:ascii="Arial" w:hAnsi="Arial" w:cs="Arial"/>
          <w:b/>
          <w:bCs/>
          <w:sz w:val="20"/>
        </w:rPr>
      </w:pPr>
    </w:p>
    <w:p w14:paraId="7BD413C8" w14:textId="77777777" w:rsidR="008C60B8" w:rsidRPr="00707EF9" w:rsidRDefault="008C60B8" w:rsidP="008C60B8">
      <w:pPr>
        <w:ind w:right="-568"/>
        <w:jc w:val="center"/>
        <w:rPr>
          <w:rFonts w:ascii="Arial" w:hAnsi="Arial" w:cs="Arial"/>
          <w:b/>
          <w:bCs/>
          <w:sz w:val="20"/>
        </w:rPr>
      </w:pPr>
    </w:p>
    <w:p w14:paraId="7BD413C9" w14:textId="77777777" w:rsidR="008C60B8" w:rsidRPr="00707EF9" w:rsidRDefault="008C60B8" w:rsidP="008C60B8">
      <w:pPr>
        <w:framePr w:w="9411" w:h="5645" w:hRule="exact" w:hSpace="142" w:wrap="auto" w:vAnchor="text" w:hAnchor="text" w:xAlign="center" w:y="-1"/>
        <w:ind w:right="-568"/>
        <w:jc w:val="center"/>
        <w:rPr>
          <w:rFonts w:ascii="Arial" w:hAnsi="Arial" w:cs="Arial"/>
          <w:b/>
          <w:color w:val="000000"/>
          <w:sz w:val="20"/>
        </w:rPr>
      </w:pPr>
    </w:p>
    <w:p w14:paraId="7BD413CA" w14:textId="77777777" w:rsidR="008C60B8" w:rsidRPr="00707EF9" w:rsidRDefault="008C60B8" w:rsidP="008C60B8">
      <w:pPr>
        <w:pStyle w:val="RedTitre1"/>
        <w:keepNext/>
        <w:framePr w:w="9411" w:h="5645" w:hRule="exact" w:wrap="auto" w:y="-1"/>
        <w:widowControl/>
        <w:ind w:right="-568"/>
        <w:rPr>
          <w:sz w:val="20"/>
          <w:szCs w:val="20"/>
        </w:rPr>
      </w:pPr>
    </w:p>
    <w:p w14:paraId="481D3887" w14:textId="77777777" w:rsidR="009E2085" w:rsidRDefault="009E2085" w:rsidP="009E2085">
      <w:pPr>
        <w:framePr w:w="9411" w:h="5645" w:hRule="exact" w:hSpace="142" w:wrap="auto" w:vAnchor="text" w:hAnchor="text" w:xAlign="center" w:y="-1"/>
        <w:ind w:right="-57"/>
        <w:rPr>
          <w:rFonts w:ascii="Calibri" w:hAnsi="Calibri"/>
        </w:rPr>
      </w:pPr>
    </w:p>
    <w:p w14:paraId="240E5FEC" w14:textId="77777777" w:rsidR="009E2085" w:rsidRPr="003473AB" w:rsidRDefault="009E2085" w:rsidP="009E2085">
      <w:pPr>
        <w:framePr w:w="9411" w:h="5645" w:hRule="exact" w:hSpace="142" w:wrap="auto" w:vAnchor="text" w:hAnchor="text" w:xAlign="center" w:y="-1"/>
        <w:ind w:right="-57"/>
        <w:rPr>
          <w:rFonts w:ascii="Calibri" w:hAnsi="Calibri"/>
        </w:rPr>
      </w:pPr>
    </w:p>
    <w:p w14:paraId="0FAB4981" w14:textId="0A88EA02" w:rsidR="008E24D2" w:rsidRDefault="00CB26AA" w:rsidP="74A2C7D3">
      <w:pPr>
        <w:pStyle w:val="RedNomDoc"/>
        <w:framePr w:w="9411" w:h="5645" w:hRule="exact" w:hSpace="142" w:wrap="auto" w:vAnchor="text" w:hAnchor="text" w:xAlign="center" w:y="-1"/>
        <w:pBdr>
          <w:top w:val="single" w:sz="4" w:space="1" w:color="auto"/>
          <w:bottom w:val="single" w:sz="4" w:space="1" w:color="auto"/>
        </w:pBdr>
        <w:ind w:right="80"/>
        <w:rPr>
          <w:rFonts w:ascii="Calibri" w:hAnsi="Calibri" w:cs="Times New Roman"/>
          <w:bCs w:val="0"/>
          <w:sz w:val="36"/>
          <w:szCs w:val="36"/>
        </w:rPr>
      </w:pPr>
      <w:bookmarkStart w:id="0" w:name="_Hlk138079839"/>
      <w:r w:rsidRPr="00CB26AA">
        <w:rPr>
          <w:rFonts w:ascii="Calibri" w:hAnsi="Calibri" w:cs="Times New Roman"/>
          <w:bCs w:val="0"/>
          <w:sz w:val="36"/>
          <w:szCs w:val="36"/>
        </w:rPr>
        <w:t>Travaux d’éclairage des postes avions P1 à P17</w:t>
      </w:r>
    </w:p>
    <w:p w14:paraId="6C93553B" w14:textId="19E14D43" w:rsidR="009E2085" w:rsidRPr="00762DDF" w:rsidRDefault="009E2085" w:rsidP="035B069D">
      <w:pPr>
        <w:pStyle w:val="RedNomDoc"/>
        <w:framePr w:w="9411" w:h="5645" w:hRule="exact" w:hSpace="142" w:wrap="auto" w:vAnchor="text" w:hAnchor="text" w:xAlign="center" w:y="-1"/>
        <w:pBdr>
          <w:top w:val="single" w:sz="4" w:space="1" w:color="auto"/>
          <w:bottom w:val="single" w:sz="4" w:space="1" w:color="auto"/>
        </w:pBdr>
        <w:ind w:right="80"/>
        <w:rPr>
          <w:rFonts w:ascii="Calibri" w:hAnsi="Calibri" w:cs="Times New Roman"/>
          <w:i/>
          <w:iCs/>
          <w:sz w:val="24"/>
          <w:szCs w:val="24"/>
        </w:rPr>
      </w:pPr>
      <w:r w:rsidRPr="035B069D">
        <w:rPr>
          <w:rFonts w:ascii="Calibri" w:hAnsi="Calibri" w:cs="Times New Roman"/>
          <w:i/>
          <w:iCs/>
          <w:sz w:val="24"/>
          <w:szCs w:val="24"/>
        </w:rPr>
        <w:t>Marché n°202</w:t>
      </w:r>
      <w:r w:rsidR="2EAA4EC1" w:rsidRPr="035B069D">
        <w:rPr>
          <w:rFonts w:ascii="Calibri" w:hAnsi="Calibri" w:cs="Times New Roman"/>
          <w:i/>
          <w:iCs/>
          <w:sz w:val="24"/>
          <w:szCs w:val="24"/>
        </w:rPr>
        <w:t>6AS039</w:t>
      </w:r>
    </w:p>
    <w:bookmarkEnd w:id="0"/>
    <w:p w14:paraId="6B39B8EF" w14:textId="77777777" w:rsidR="009E2085" w:rsidRPr="00DB5573" w:rsidRDefault="009E2085" w:rsidP="009E2085">
      <w:pPr>
        <w:framePr w:w="9411" w:h="5645" w:hRule="exact" w:hSpace="142" w:wrap="auto" w:vAnchor="text" w:hAnchor="text" w:xAlign="center" w:y="-1"/>
        <w:ind w:right="-568"/>
        <w:jc w:val="center"/>
        <w:rPr>
          <w:rFonts w:cs="Arial"/>
          <w:b/>
          <w:bCs/>
          <w:sz w:val="20"/>
        </w:rPr>
      </w:pPr>
    </w:p>
    <w:p w14:paraId="20789672" w14:textId="77777777" w:rsidR="009E2085" w:rsidRDefault="009E2085" w:rsidP="009E2085">
      <w:pPr>
        <w:pStyle w:val="RedTitre1"/>
        <w:keepNext/>
        <w:framePr w:w="9411" w:h="5645" w:hRule="exact" w:wrap="auto" w:y="-1"/>
        <w:widowControl/>
        <w:ind w:right="-568"/>
        <w:rPr>
          <w:sz w:val="20"/>
          <w:szCs w:val="20"/>
        </w:rPr>
      </w:pPr>
    </w:p>
    <w:p w14:paraId="7BD413D2" w14:textId="77777777" w:rsidR="008C60B8" w:rsidRPr="00707EF9" w:rsidRDefault="008C60B8" w:rsidP="008C60B8">
      <w:pPr>
        <w:pStyle w:val="RedTitre1"/>
        <w:keepNext/>
        <w:framePr w:w="9411" w:h="5645" w:hRule="exact" w:wrap="auto" w:y="-1"/>
        <w:widowControl/>
        <w:ind w:right="-568"/>
        <w:rPr>
          <w:sz w:val="20"/>
          <w:szCs w:val="20"/>
        </w:rPr>
      </w:pPr>
    </w:p>
    <w:p w14:paraId="7BD413D3" w14:textId="77777777" w:rsidR="008C60B8" w:rsidRPr="00707EF9" w:rsidRDefault="008C60B8" w:rsidP="008C60B8">
      <w:pPr>
        <w:pStyle w:val="RedTitre1"/>
        <w:keepNext/>
        <w:framePr w:w="9411" w:h="5645" w:hRule="exact" w:wrap="auto" w:y="-1"/>
        <w:widowControl/>
        <w:ind w:right="-568"/>
        <w:rPr>
          <w:sz w:val="20"/>
          <w:szCs w:val="20"/>
        </w:rPr>
      </w:pPr>
    </w:p>
    <w:p w14:paraId="7BD413D4" w14:textId="77777777" w:rsidR="008C60B8" w:rsidRDefault="008C60B8" w:rsidP="008C60B8">
      <w:pPr>
        <w:pStyle w:val="RedTitre1"/>
        <w:keepNext/>
        <w:framePr w:w="9411" w:h="5645" w:hRule="exact" w:wrap="auto" w:y="-1"/>
        <w:widowControl/>
        <w:ind w:right="-568"/>
        <w:rPr>
          <w:sz w:val="20"/>
          <w:szCs w:val="20"/>
        </w:rPr>
      </w:pPr>
      <w:r w:rsidRPr="4814B50E">
        <w:rPr>
          <w:sz w:val="20"/>
          <w:szCs w:val="20"/>
        </w:rPr>
        <w:t>La procédure de consultation utilisée est la suivante :</w:t>
      </w:r>
    </w:p>
    <w:p w14:paraId="114ADB6E" w14:textId="77777777" w:rsidR="001E6F8E" w:rsidRDefault="001E6F8E" w:rsidP="001E6F8E">
      <w:pPr>
        <w:pStyle w:val="RedTitre1"/>
        <w:keepNext/>
        <w:framePr w:w="9411" w:h="5645" w:hRule="exact" w:wrap="auto" w:y="-1"/>
        <w:ind w:right="-568"/>
      </w:pPr>
      <w:r w:rsidRPr="4814B50E">
        <w:rPr>
          <w:sz w:val="20"/>
          <w:szCs w:val="20"/>
        </w:rPr>
        <w:t>Procédure avec négociation conformément aux dispositions des articles L-2124-3, R. 2124-4 et R-2161-21 à R-2161-23 du Code de la commande publique</w:t>
      </w:r>
    </w:p>
    <w:p w14:paraId="75491F83" w14:textId="77777777" w:rsidR="001E6F8E" w:rsidRPr="00707EF9" w:rsidRDefault="001E6F8E" w:rsidP="008C60B8">
      <w:pPr>
        <w:pStyle w:val="RedTitre1"/>
        <w:keepNext/>
        <w:framePr w:w="9411" w:h="5645" w:hRule="exact" w:wrap="auto" w:y="-1"/>
        <w:widowControl/>
        <w:ind w:right="-568"/>
        <w:rPr>
          <w:sz w:val="20"/>
          <w:szCs w:val="20"/>
        </w:rPr>
      </w:pPr>
    </w:p>
    <w:p w14:paraId="7BD413D8" w14:textId="77777777" w:rsidR="00624912" w:rsidRPr="00707EF9" w:rsidRDefault="00624912">
      <w:pPr>
        <w:rPr>
          <w:rFonts w:ascii="Arial" w:hAnsi="Arial" w:cs="Arial"/>
        </w:rPr>
      </w:pPr>
    </w:p>
    <w:p w14:paraId="7BD413D9" w14:textId="77777777" w:rsidR="008C60B8" w:rsidRPr="00707EF9" w:rsidRDefault="008C60B8">
      <w:pPr>
        <w:rPr>
          <w:rFonts w:ascii="Arial" w:hAnsi="Arial" w:cs="Arial"/>
        </w:rPr>
      </w:pPr>
    </w:p>
    <w:p w14:paraId="7BD413DA" w14:textId="77777777" w:rsidR="008C60B8" w:rsidRPr="00707EF9" w:rsidRDefault="008C60B8">
      <w:pPr>
        <w:rPr>
          <w:rFonts w:ascii="Arial" w:hAnsi="Arial" w:cs="Arial"/>
        </w:rPr>
      </w:pPr>
    </w:p>
    <w:p w14:paraId="7BD413DB" w14:textId="77777777" w:rsidR="008C60B8" w:rsidRPr="00707EF9" w:rsidRDefault="008C60B8" w:rsidP="0047405E">
      <w:pPr>
        <w:jc w:val="center"/>
        <w:rPr>
          <w:rFonts w:ascii="Arial" w:hAnsi="Arial" w:cs="Arial"/>
        </w:rPr>
      </w:pPr>
    </w:p>
    <w:p w14:paraId="7BD413DC" w14:textId="77777777" w:rsidR="008C60B8" w:rsidRPr="00707EF9" w:rsidRDefault="008C60B8">
      <w:pPr>
        <w:rPr>
          <w:rFonts w:ascii="Arial" w:hAnsi="Arial" w:cs="Arial"/>
        </w:rPr>
      </w:pPr>
    </w:p>
    <w:p w14:paraId="7BD413DD" w14:textId="77777777" w:rsidR="008C60B8" w:rsidRPr="00707EF9" w:rsidRDefault="008C60B8">
      <w:pPr>
        <w:rPr>
          <w:rFonts w:ascii="Arial" w:hAnsi="Arial" w:cs="Arial"/>
        </w:rPr>
      </w:pPr>
    </w:p>
    <w:p w14:paraId="7BD413DE" w14:textId="77777777" w:rsidR="008C60B8" w:rsidRPr="00707EF9" w:rsidRDefault="008C60B8">
      <w:pPr>
        <w:rPr>
          <w:rFonts w:ascii="Arial" w:hAnsi="Arial" w:cs="Arial"/>
        </w:rPr>
      </w:pPr>
    </w:p>
    <w:p w14:paraId="7BD413DF" w14:textId="77777777" w:rsidR="008C60B8" w:rsidRPr="00707EF9" w:rsidRDefault="008C60B8">
      <w:pPr>
        <w:rPr>
          <w:rFonts w:ascii="Arial" w:hAnsi="Arial" w:cs="Arial"/>
        </w:rPr>
      </w:pPr>
    </w:p>
    <w:p w14:paraId="7BD413E0" w14:textId="77777777" w:rsidR="008C60B8" w:rsidRPr="00707EF9" w:rsidRDefault="008C60B8">
      <w:pPr>
        <w:rPr>
          <w:rFonts w:ascii="Arial" w:hAnsi="Arial" w:cs="Arial"/>
        </w:rPr>
      </w:pPr>
    </w:p>
    <w:p w14:paraId="7BD413E1" w14:textId="77777777" w:rsidR="008C60B8" w:rsidRPr="00707EF9" w:rsidRDefault="008C60B8">
      <w:pPr>
        <w:rPr>
          <w:rFonts w:ascii="Arial" w:hAnsi="Arial" w:cs="Arial"/>
        </w:rPr>
      </w:pPr>
    </w:p>
    <w:p w14:paraId="7BD413E2" w14:textId="77777777" w:rsidR="00707EF9" w:rsidRDefault="00707EF9">
      <w:pPr>
        <w:overflowPunct/>
        <w:autoSpaceDE/>
        <w:autoSpaceDN/>
        <w:adjustRightInd/>
        <w:textAlignment w:val="auto"/>
        <w:rPr>
          <w:rFonts w:ascii="Arial" w:hAnsi="Arial" w:cs="Arial"/>
        </w:rPr>
      </w:pPr>
      <w:r>
        <w:rPr>
          <w:rFonts w:ascii="Arial" w:hAnsi="Arial" w:cs="Arial"/>
        </w:rPr>
        <w:br w:type="page"/>
      </w:r>
    </w:p>
    <w:p w14:paraId="2836A118" w14:textId="77777777" w:rsidR="003672EC" w:rsidRPr="008466AB" w:rsidRDefault="003672EC" w:rsidP="003672EC">
      <w:pPr>
        <w:pStyle w:val="Corpsdetexte"/>
        <w:rPr>
          <w:rFonts w:ascii="Arial" w:hAnsi="Arial" w:cs="Arial"/>
          <w:sz w:val="20"/>
        </w:rPr>
      </w:pPr>
      <w:r w:rsidRPr="008466AB">
        <w:rPr>
          <w:rFonts w:ascii="Arial" w:hAnsi="Arial" w:cs="Arial"/>
          <w:sz w:val="20"/>
        </w:rPr>
        <w:lastRenderedPageBreak/>
        <w:t xml:space="preserve">Le Mémoire Technique, fait partie des pièces de jugement des offres. Il permet au Maitre d’Ouvrage d'évaluer les propositions du candidat pour le mode opératoire, la prise en compte des différentes tâches à réaliser, la qualité des matériels proposés et la prise en compte du respect des délais. </w:t>
      </w:r>
    </w:p>
    <w:p w14:paraId="52CEF09B" w14:textId="77777777" w:rsidR="003672EC" w:rsidRPr="008466AB" w:rsidRDefault="003672EC" w:rsidP="003672EC">
      <w:pPr>
        <w:pStyle w:val="Corpsdetexte"/>
        <w:rPr>
          <w:rFonts w:ascii="Arial" w:hAnsi="Arial" w:cs="Arial"/>
          <w:sz w:val="20"/>
        </w:rPr>
      </w:pPr>
      <w:r w:rsidRPr="008466AB">
        <w:rPr>
          <w:rFonts w:ascii="Arial" w:hAnsi="Arial" w:cs="Arial"/>
          <w:sz w:val="20"/>
        </w:rPr>
        <w:t xml:space="preserve">Le candidat remplira le Mémoire Technique en respectant l’organisation du cadre ci-après. Il pourra joindre en annexe toute pièce qu’il juge utile pour mieux caractériser et préciser ses propositions. </w:t>
      </w:r>
    </w:p>
    <w:p w14:paraId="42469107" w14:textId="756915DE" w:rsidR="003672EC" w:rsidRPr="008466AB" w:rsidRDefault="003672EC" w:rsidP="5BF85643">
      <w:pPr>
        <w:jc w:val="both"/>
        <w:rPr>
          <w:rFonts w:ascii="Arial" w:hAnsi="Arial" w:cs="Arial"/>
          <w:i/>
          <w:iCs/>
          <w:strike/>
          <w:color w:val="FF0000"/>
          <w:sz w:val="20"/>
        </w:rPr>
      </w:pPr>
    </w:p>
    <w:p w14:paraId="7BD413E4" w14:textId="47E62EE9" w:rsidR="001C1815" w:rsidRPr="008466AB" w:rsidRDefault="001C1815" w:rsidP="00F25843">
      <w:pPr>
        <w:jc w:val="both"/>
        <w:rPr>
          <w:rFonts w:ascii="Arial" w:hAnsi="Arial" w:cs="Arial"/>
          <w:b/>
          <w:sz w:val="20"/>
        </w:rPr>
      </w:pPr>
      <w:r w:rsidRPr="008466AB">
        <w:rPr>
          <w:rFonts w:ascii="Arial" w:hAnsi="Arial" w:cs="Arial"/>
          <w:b/>
          <w:sz w:val="20"/>
        </w:rPr>
        <w:t>VT1 –</w:t>
      </w:r>
      <w:r w:rsidR="004C5737" w:rsidRPr="008466AB">
        <w:rPr>
          <w:rFonts w:ascii="Arial" w:hAnsi="Arial" w:cs="Arial"/>
          <w:b/>
          <w:sz w:val="20"/>
        </w:rPr>
        <w:t xml:space="preserve"> O</w:t>
      </w:r>
      <w:r w:rsidR="007F1BA2" w:rsidRPr="008466AB">
        <w:rPr>
          <w:rFonts w:ascii="Arial" w:hAnsi="Arial" w:cs="Arial"/>
          <w:b/>
          <w:sz w:val="20"/>
        </w:rPr>
        <w:t xml:space="preserve">rganisation technique et humaine faisant apparaître clairement identifiée les moyens humains et matériels associés </w:t>
      </w:r>
      <w:r w:rsidRPr="008466AB">
        <w:rPr>
          <w:rFonts w:ascii="Arial" w:hAnsi="Arial" w:cs="Arial"/>
          <w:b/>
          <w:sz w:val="20"/>
        </w:rPr>
        <w:t>(</w:t>
      </w:r>
      <w:r w:rsidR="008955B0">
        <w:rPr>
          <w:rFonts w:ascii="Arial" w:hAnsi="Arial" w:cs="Arial"/>
          <w:b/>
          <w:sz w:val="20"/>
        </w:rPr>
        <w:t>15</w:t>
      </w:r>
      <w:r w:rsidRPr="008466AB">
        <w:rPr>
          <w:rFonts w:ascii="Arial" w:hAnsi="Arial" w:cs="Arial"/>
          <w:b/>
          <w:sz w:val="20"/>
        </w:rPr>
        <w:t xml:space="preserve"> points)</w:t>
      </w:r>
    </w:p>
    <w:p w14:paraId="47CCCCF6" w14:textId="77777777" w:rsidR="00B04D25" w:rsidRPr="00B04D25" w:rsidRDefault="00B04D25" w:rsidP="00B04D25">
      <w:pPr>
        <w:jc w:val="both"/>
        <w:rPr>
          <w:rFonts w:ascii="Arial" w:hAnsi="Arial" w:cs="Arial"/>
          <w:sz w:val="20"/>
        </w:rPr>
      </w:pPr>
      <w:r w:rsidRPr="00B04D25">
        <w:rPr>
          <w:rFonts w:ascii="Arial" w:hAnsi="Arial" w:cs="Arial"/>
          <w:sz w:val="20"/>
        </w:rPr>
        <w:t>Humains (organisation, nombre d’équipes, personnels pressentis, CV…)</w:t>
      </w:r>
    </w:p>
    <w:p w14:paraId="16DFCFD6" w14:textId="77777777" w:rsidR="00B04D25" w:rsidRPr="00B04D25" w:rsidRDefault="00B04D25" w:rsidP="00B04D25">
      <w:pPr>
        <w:jc w:val="both"/>
        <w:rPr>
          <w:rFonts w:ascii="Arial" w:hAnsi="Arial" w:cs="Arial"/>
          <w:sz w:val="20"/>
        </w:rPr>
      </w:pPr>
      <w:r w:rsidRPr="00B04D25">
        <w:rPr>
          <w:rFonts w:ascii="Arial" w:hAnsi="Arial" w:cs="Arial"/>
          <w:sz w:val="20"/>
        </w:rPr>
        <w:t>Techniques (matériels, logiciels…)</w:t>
      </w:r>
    </w:p>
    <w:p w14:paraId="573049BE" w14:textId="77777777" w:rsidR="00BF5C2C" w:rsidRPr="008466AB" w:rsidRDefault="00BF5C2C" w:rsidP="00BF5C2C">
      <w:pPr>
        <w:jc w:val="both"/>
        <w:rPr>
          <w:rFonts w:ascii="Arial" w:hAnsi="Arial" w:cs="Arial"/>
          <w:sz w:val="20"/>
        </w:rPr>
      </w:pPr>
    </w:p>
    <w:p w14:paraId="5357A6E8" w14:textId="726FB3D2" w:rsidR="007F5BA7" w:rsidRPr="008466AB" w:rsidRDefault="007F5BA7" w:rsidP="5BF85643">
      <w:pPr>
        <w:rPr>
          <w:strike/>
        </w:rPr>
      </w:pPr>
    </w:p>
    <w:p w14:paraId="72830A90" w14:textId="490F6F26" w:rsidR="00FD01E4" w:rsidRPr="008466AB" w:rsidRDefault="00FD01E4" w:rsidP="00FD01E4">
      <w:pPr>
        <w:jc w:val="both"/>
        <w:rPr>
          <w:rFonts w:ascii="Arial" w:hAnsi="Arial" w:cs="Arial"/>
          <w:sz w:val="20"/>
        </w:rPr>
      </w:pPr>
      <w:r w:rsidRPr="008466AB">
        <w:rPr>
          <w:rFonts w:ascii="Arial" w:hAnsi="Arial" w:cs="Arial"/>
          <w:i/>
          <w:iCs/>
          <w:sz w:val="20"/>
        </w:rPr>
        <w:t>(</w:t>
      </w:r>
      <w:r w:rsidR="00516D21" w:rsidRPr="008466AB">
        <w:rPr>
          <w:rFonts w:ascii="Arial" w:hAnsi="Arial" w:cs="Arial"/>
          <w:i/>
          <w:iCs/>
          <w:sz w:val="20"/>
        </w:rPr>
        <w:t>8</w:t>
      </w:r>
      <w:r w:rsidRPr="008466AB">
        <w:rPr>
          <w:rFonts w:ascii="Arial" w:hAnsi="Arial" w:cs="Arial"/>
          <w:i/>
          <w:iCs/>
          <w:sz w:val="20"/>
        </w:rPr>
        <w:t xml:space="preserve"> feuilles A4 maximum, hors CV du personnel encadrant, habilitations de l’ensemble des intervenants sur le chantier</w:t>
      </w:r>
      <w:r w:rsidR="00516D21" w:rsidRPr="008466AB">
        <w:rPr>
          <w:rFonts w:ascii="Arial" w:hAnsi="Arial" w:cs="Arial"/>
          <w:i/>
          <w:iCs/>
          <w:sz w:val="20"/>
        </w:rPr>
        <w:t xml:space="preserve"> qui </w:t>
      </w:r>
      <w:r w:rsidRPr="008466AB">
        <w:rPr>
          <w:rFonts w:ascii="Arial" w:hAnsi="Arial" w:cs="Arial"/>
          <w:i/>
          <w:iCs/>
          <w:sz w:val="20"/>
        </w:rPr>
        <w:t>seront annexées).</w:t>
      </w:r>
    </w:p>
    <w:p w14:paraId="365D52BB" w14:textId="77777777" w:rsidR="00FD01E4" w:rsidRPr="008466AB" w:rsidRDefault="00FD01E4" w:rsidP="00FD01E4">
      <w:pPr>
        <w:jc w:val="both"/>
        <w:rPr>
          <w:rFonts w:ascii="Arial" w:hAnsi="Arial" w:cs="Arial"/>
          <w:sz w:val="20"/>
        </w:rPr>
      </w:pPr>
    </w:p>
    <w:p w14:paraId="3819B728" w14:textId="10D14FDD" w:rsidR="00F841D9" w:rsidRPr="008466AB" w:rsidRDefault="00F841D9" w:rsidP="01AF2706">
      <w:pPr>
        <w:jc w:val="both"/>
        <w:rPr>
          <w:rFonts w:ascii="Arial" w:hAnsi="Arial" w:cs="Arial"/>
          <w:b/>
          <w:bCs/>
          <w:sz w:val="20"/>
        </w:rPr>
      </w:pPr>
      <w:r w:rsidRPr="008466AB">
        <w:rPr>
          <w:rFonts w:ascii="Arial" w:hAnsi="Arial" w:cs="Arial"/>
          <w:b/>
          <w:bCs/>
          <w:sz w:val="20"/>
        </w:rPr>
        <w:t>VT</w:t>
      </w:r>
      <w:r w:rsidR="0034052F" w:rsidRPr="008466AB">
        <w:rPr>
          <w:rFonts w:ascii="Arial" w:hAnsi="Arial" w:cs="Arial"/>
          <w:b/>
          <w:bCs/>
          <w:sz w:val="20"/>
        </w:rPr>
        <w:t>2</w:t>
      </w:r>
      <w:r w:rsidRPr="008466AB">
        <w:rPr>
          <w:rFonts w:ascii="Arial" w:hAnsi="Arial" w:cs="Arial"/>
          <w:b/>
          <w:bCs/>
          <w:sz w:val="20"/>
        </w:rPr>
        <w:t xml:space="preserve"> – </w:t>
      </w:r>
      <w:r w:rsidR="00FB5AFB" w:rsidRPr="008466AB">
        <w:rPr>
          <w:rFonts w:ascii="Arial" w:hAnsi="Arial" w:cs="Arial"/>
          <w:b/>
          <w:bCs/>
          <w:sz w:val="20"/>
        </w:rPr>
        <w:t xml:space="preserve">Méthodologie d’exécution des </w:t>
      </w:r>
      <w:r w:rsidR="00573E05" w:rsidRPr="008466AB">
        <w:rPr>
          <w:rFonts w:ascii="Arial" w:hAnsi="Arial" w:cs="Arial"/>
          <w:b/>
          <w:bCs/>
          <w:sz w:val="20"/>
        </w:rPr>
        <w:t>études d’</w:t>
      </w:r>
      <w:r w:rsidR="001D7041" w:rsidRPr="008466AB">
        <w:rPr>
          <w:rFonts w:ascii="Arial" w:hAnsi="Arial" w:cs="Arial"/>
          <w:b/>
          <w:bCs/>
          <w:sz w:val="20"/>
        </w:rPr>
        <w:t xml:space="preserve">exécution et </w:t>
      </w:r>
      <w:r w:rsidR="00FB5AFB" w:rsidRPr="008466AB">
        <w:rPr>
          <w:rFonts w:ascii="Arial" w:hAnsi="Arial" w:cs="Arial"/>
          <w:b/>
          <w:bCs/>
          <w:sz w:val="20"/>
        </w:rPr>
        <w:t xml:space="preserve">travaux spécifique à l’opération </w:t>
      </w:r>
      <w:r w:rsidRPr="008466AB">
        <w:rPr>
          <w:rFonts w:ascii="Arial" w:hAnsi="Arial" w:cs="Arial"/>
          <w:b/>
          <w:bCs/>
          <w:sz w:val="20"/>
        </w:rPr>
        <w:t>(</w:t>
      </w:r>
      <w:r w:rsidR="00B31315">
        <w:rPr>
          <w:rFonts w:ascii="Arial" w:hAnsi="Arial" w:cs="Arial"/>
          <w:b/>
          <w:bCs/>
          <w:sz w:val="20"/>
        </w:rPr>
        <w:t>30</w:t>
      </w:r>
      <w:r w:rsidRPr="008466AB">
        <w:rPr>
          <w:rFonts w:ascii="Arial" w:hAnsi="Arial" w:cs="Arial"/>
          <w:b/>
          <w:bCs/>
          <w:sz w:val="20"/>
        </w:rPr>
        <w:t xml:space="preserve"> points)</w:t>
      </w:r>
    </w:p>
    <w:p w14:paraId="679E21E9" w14:textId="1122CAC2" w:rsidR="007B7F90" w:rsidRPr="008466AB" w:rsidRDefault="0077722C" w:rsidP="5BF85643">
      <w:pPr>
        <w:jc w:val="both"/>
        <w:rPr>
          <w:rFonts w:ascii="Arial" w:hAnsi="Arial" w:cs="Arial"/>
          <w:sz w:val="20"/>
        </w:rPr>
      </w:pPr>
      <w:r w:rsidRPr="3343D80B">
        <w:rPr>
          <w:rFonts w:ascii="Arial" w:hAnsi="Arial" w:cs="Arial"/>
          <w:sz w:val="20"/>
        </w:rPr>
        <w:t xml:space="preserve">Le candidat précisera ici sa méthode d’exécution </w:t>
      </w:r>
      <w:r w:rsidR="00EB212F" w:rsidRPr="3343D80B">
        <w:rPr>
          <w:rFonts w:ascii="Arial" w:hAnsi="Arial" w:cs="Arial"/>
          <w:sz w:val="20"/>
        </w:rPr>
        <w:t>et modes opératoires spécifiques à l’opération avec indication des cadences et rendements envisagés en cohérence avec le planning d’exécution proposé</w:t>
      </w:r>
      <w:r w:rsidR="00837F80" w:rsidRPr="3343D80B">
        <w:rPr>
          <w:rFonts w:ascii="Arial" w:hAnsi="Arial" w:cs="Arial"/>
          <w:sz w:val="20"/>
        </w:rPr>
        <w:t>.</w:t>
      </w:r>
    </w:p>
    <w:p w14:paraId="0EF87C9B" w14:textId="6F58B7E8" w:rsidR="0016262F" w:rsidRPr="008466AB" w:rsidRDefault="0016262F" w:rsidP="3343D80B">
      <w:pPr>
        <w:ind w:left="720"/>
        <w:jc w:val="both"/>
        <w:rPr>
          <w:rFonts w:ascii="Arial" w:hAnsi="Arial" w:cs="Arial"/>
          <w:sz w:val="20"/>
        </w:rPr>
      </w:pPr>
    </w:p>
    <w:p w14:paraId="4A640251" w14:textId="02502FCE" w:rsidR="00F841D9" w:rsidRPr="008466AB" w:rsidRDefault="00F841D9" w:rsidP="0077722C">
      <w:pPr>
        <w:jc w:val="both"/>
        <w:rPr>
          <w:rFonts w:ascii="Arial" w:hAnsi="Arial" w:cs="Arial"/>
          <w:i/>
          <w:sz w:val="20"/>
        </w:rPr>
      </w:pPr>
      <w:r w:rsidRPr="008466AB">
        <w:rPr>
          <w:rFonts w:ascii="Arial" w:hAnsi="Arial" w:cs="Arial"/>
          <w:i/>
          <w:sz w:val="20"/>
        </w:rPr>
        <w:t>(</w:t>
      </w:r>
      <w:r w:rsidR="00690E96" w:rsidRPr="008466AB">
        <w:rPr>
          <w:rFonts w:ascii="Arial" w:hAnsi="Arial" w:cs="Arial"/>
          <w:i/>
          <w:sz w:val="20"/>
        </w:rPr>
        <w:t>2</w:t>
      </w:r>
      <w:r w:rsidRPr="008466AB">
        <w:rPr>
          <w:rFonts w:ascii="Arial" w:hAnsi="Arial" w:cs="Arial"/>
          <w:i/>
          <w:sz w:val="20"/>
        </w:rPr>
        <w:t>0 feuilles A4 maximum</w:t>
      </w:r>
      <w:r w:rsidR="00F25843" w:rsidRPr="008466AB">
        <w:rPr>
          <w:rFonts w:ascii="Arial" w:hAnsi="Arial" w:cs="Arial"/>
          <w:i/>
          <w:sz w:val="20"/>
        </w:rPr>
        <w:t>)</w:t>
      </w:r>
    </w:p>
    <w:p w14:paraId="7BD413E9" w14:textId="77777777" w:rsidR="008C60B8" w:rsidRPr="008466AB" w:rsidRDefault="008C60B8" w:rsidP="008C60B8">
      <w:pPr>
        <w:jc w:val="both"/>
        <w:rPr>
          <w:rFonts w:ascii="Arial" w:hAnsi="Arial" w:cs="Arial"/>
          <w:sz w:val="20"/>
        </w:rPr>
      </w:pPr>
    </w:p>
    <w:p w14:paraId="27CFFAF6" w14:textId="48B1E23E" w:rsidR="0080124F" w:rsidRPr="008466AB" w:rsidRDefault="0080124F" w:rsidP="0080124F">
      <w:pPr>
        <w:jc w:val="both"/>
        <w:rPr>
          <w:rFonts w:ascii="Arial" w:hAnsi="Arial" w:cs="Arial"/>
          <w:b/>
          <w:sz w:val="20"/>
        </w:rPr>
      </w:pPr>
      <w:r w:rsidRPr="008466AB">
        <w:rPr>
          <w:rFonts w:ascii="Arial" w:hAnsi="Arial" w:cs="Arial"/>
          <w:b/>
          <w:sz w:val="20"/>
        </w:rPr>
        <w:t>VT3 – Matériel proposé (20 points)</w:t>
      </w:r>
    </w:p>
    <w:p w14:paraId="444327ED" w14:textId="33CD5D1C" w:rsidR="0080124F" w:rsidRPr="008466AB" w:rsidRDefault="00E0553A" w:rsidP="00E0553A">
      <w:pPr>
        <w:pStyle w:val="Paragraphedeliste"/>
        <w:numPr>
          <w:ilvl w:val="0"/>
          <w:numId w:val="19"/>
        </w:numPr>
        <w:rPr>
          <w:rFonts w:ascii="Arial" w:hAnsi="Arial" w:cs="Arial"/>
          <w:sz w:val="20"/>
        </w:rPr>
      </w:pPr>
      <w:r w:rsidRPr="008466AB">
        <w:rPr>
          <w:rFonts w:ascii="Arial" w:hAnsi="Arial" w:cs="Arial"/>
          <w:sz w:val="20"/>
        </w:rPr>
        <w:t>Conformité au cahier des charges en justifiant les éventuels matériels équivalents</w:t>
      </w:r>
    </w:p>
    <w:p w14:paraId="6CD457F5" w14:textId="314C1B9B" w:rsidR="00C16B91" w:rsidRPr="008466AB" w:rsidRDefault="00C16B91" w:rsidP="5BF85643">
      <w:pPr>
        <w:rPr>
          <w:rFonts w:ascii="Arial" w:hAnsi="Arial" w:cs="Arial"/>
          <w:sz w:val="20"/>
        </w:rPr>
      </w:pPr>
      <w:bookmarkStart w:id="1" w:name="_Toc211000368"/>
      <w:r w:rsidRPr="5BF85643">
        <w:rPr>
          <w:rFonts w:ascii="Arial" w:hAnsi="Arial" w:cs="Arial"/>
          <w:sz w:val="20"/>
        </w:rPr>
        <w:t>Caractéristiques techniques du projecteur : indice de protection, classe électrique, efficacité lumineuse, qualité des sources lumineuses LED…</w:t>
      </w:r>
      <w:bookmarkEnd w:id="1"/>
    </w:p>
    <w:p w14:paraId="280AD1FE" w14:textId="3C0839BA" w:rsidR="00C16B91" w:rsidRPr="008466AB" w:rsidRDefault="00C16B91" w:rsidP="5BF85643">
      <w:pPr>
        <w:rPr>
          <w:rFonts w:ascii="Arial" w:hAnsi="Arial" w:cs="Arial"/>
          <w:sz w:val="20"/>
        </w:rPr>
      </w:pPr>
      <w:bookmarkStart w:id="2" w:name="_Toc211000369"/>
      <w:r w:rsidRPr="5BF85643">
        <w:rPr>
          <w:rFonts w:ascii="Arial" w:hAnsi="Arial" w:cs="Arial"/>
          <w:sz w:val="20"/>
        </w:rPr>
        <w:t xml:space="preserve">Fiches techniques </w:t>
      </w:r>
      <w:bookmarkEnd w:id="2"/>
    </w:p>
    <w:p w14:paraId="37E58EFF" w14:textId="34D09910" w:rsidR="00B04D25" w:rsidRPr="008466AB" w:rsidRDefault="00B04D25" w:rsidP="5BF85643">
      <w:pPr>
        <w:rPr>
          <w:rFonts w:ascii="Arial" w:hAnsi="Arial" w:cs="Arial"/>
          <w:i/>
          <w:iCs/>
          <w:sz w:val="20"/>
        </w:rPr>
      </w:pPr>
      <w:r w:rsidRPr="5BF85643">
        <w:rPr>
          <w:rFonts w:ascii="Arial" w:hAnsi="Arial" w:cs="Arial"/>
          <w:i/>
          <w:iCs/>
          <w:sz w:val="20"/>
        </w:rPr>
        <w:t>(20 feuilles A4 maximum)</w:t>
      </w:r>
    </w:p>
    <w:p w14:paraId="7EED7DA1" w14:textId="77777777" w:rsidR="002522B4" w:rsidRPr="008466AB" w:rsidRDefault="002522B4" w:rsidP="008C60B8">
      <w:pPr>
        <w:jc w:val="both"/>
        <w:rPr>
          <w:rFonts w:ascii="Arial" w:hAnsi="Arial" w:cs="Arial"/>
          <w:sz w:val="20"/>
        </w:rPr>
      </w:pPr>
    </w:p>
    <w:p w14:paraId="0150E79F" w14:textId="45FEC31F" w:rsidR="00703347" w:rsidRPr="008466AB" w:rsidRDefault="00703347" w:rsidP="01AF2706">
      <w:pPr>
        <w:pStyle w:val="RedaliaNormal"/>
        <w:rPr>
          <w:rFonts w:eastAsia="Times New Roman"/>
          <w:b/>
          <w:bCs/>
          <w:sz w:val="20"/>
        </w:rPr>
      </w:pPr>
      <w:r w:rsidRPr="008466AB">
        <w:rPr>
          <w:rFonts w:eastAsia="Times New Roman"/>
          <w:b/>
          <w:bCs/>
          <w:sz w:val="20"/>
        </w:rPr>
        <w:t xml:space="preserve">VT4 – </w:t>
      </w:r>
      <w:r w:rsidR="00E46A5B" w:rsidRPr="008466AB">
        <w:rPr>
          <w:rFonts w:eastAsia="Times New Roman"/>
          <w:b/>
          <w:bCs/>
          <w:sz w:val="20"/>
        </w:rPr>
        <w:t>Planning</w:t>
      </w:r>
      <w:r w:rsidR="006C1016" w:rsidRPr="008466AB">
        <w:rPr>
          <w:rFonts w:eastAsia="Times New Roman"/>
          <w:b/>
          <w:bCs/>
          <w:sz w:val="20"/>
        </w:rPr>
        <w:t xml:space="preserve"> de l’opération : La mise à disposition d’un planning d’exécution détaillé </w:t>
      </w:r>
      <w:r w:rsidR="00E46A5B" w:rsidRPr="008466AB">
        <w:rPr>
          <w:rFonts w:eastAsia="Times New Roman"/>
          <w:b/>
          <w:bCs/>
          <w:sz w:val="20"/>
        </w:rPr>
        <w:t xml:space="preserve">et sécurisation </w:t>
      </w:r>
      <w:r w:rsidR="00BF2693" w:rsidRPr="008466AB">
        <w:rPr>
          <w:rFonts w:eastAsia="Times New Roman"/>
          <w:b/>
          <w:bCs/>
          <w:sz w:val="20"/>
        </w:rPr>
        <w:t>de l’opération</w:t>
      </w:r>
      <w:r w:rsidR="006C1016" w:rsidRPr="008466AB">
        <w:rPr>
          <w:rFonts w:eastAsia="Times New Roman"/>
          <w:b/>
          <w:bCs/>
          <w:sz w:val="20"/>
        </w:rPr>
        <w:t xml:space="preserve"> </w:t>
      </w:r>
      <w:r w:rsidRPr="008466AB">
        <w:rPr>
          <w:rFonts w:eastAsia="Times New Roman"/>
          <w:b/>
          <w:bCs/>
          <w:sz w:val="20"/>
        </w:rPr>
        <w:t>(</w:t>
      </w:r>
      <w:r w:rsidR="00265D4C" w:rsidRPr="008466AB">
        <w:rPr>
          <w:rFonts w:eastAsia="Times New Roman"/>
          <w:b/>
          <w:bCs/>
          <w:sz w:val="20"/>
        </w:rPr>
        <w:t>2</w:t>
      </w:r>
      <w:r w:rsidR="081A503D" w:rsidRPr="008466AB">
        <w:rPr>
          <w:rFonts w:eastAsia="Times New Roman"/>
          <w:b/>
          <w:bCs/>
          <w:sz w:val="20"/>
        </w:rPr>
        <w:t>5</w:t>
      </w:r>
      <w:r w:rsidRPr="008466AB">
        <w:rPr>
          <w:rFonts w:eastAsia="Times New Roman"/>
          <w:b/>
          <w:bCs/>
          <w:sz w:val="20"/>
        </w:rPr>
        <w:t xml:space="preserve"> points)</w:t>
      </w:r>
    </w:p>
    <w:p w14:paraId="105EEF50" w14:textId="128333F4" w:rsidR="006B2BF6" w:rsidRPr="008466AB" w:rsidRDefault="006B2BF6" w:rsidP="5BF85643">
      <w:pPr>
        <w:ind w:left="708"/>
        <w:rPr>
          <w:rFonts w:ascii="Arial" w:hAnsi="Arial" w:cs="Arial"/>
          <w:sz w:val="20"/>
        </w:rPr>
      </w:pPr>
    </w:p>
    <w:p w14:paraId="11CCC803" w14:textId="77777777" w:rsidR="008D7FBF" w:rsidRPr="008466AB" w:rsidRDefault="008D7FBF" w:rsidP="008D7FBF">
      <w:pPr>
        <w:jc w:val="both"/>
        <w:rPr>
          <w:rFonts w:ascii="Arial" w:hAnsi="Arial" w:cs="Arial"/>
          <w:i/>
          <w:sz w:val="20"/>
        </w:rPr>
      </w:pPr>
      <w:r w:rsidRPr="008466AB">
        <w:rPr>
          <w:rFonts w:ascii="Arial" w:hAnsi="Arial" w:cs="Arial"/>
          <w:i/>
          <w:sz w:val="20"/>
        </w:rPr>
        <w:t>(8 feuilles A4 maximum, hors annexes, planning et plans qui seront annexées)</w:t>
      </w:r>
    </w:p>
    <w:p w14:paraId="292F2C8C" w14:textId="77777777" w:rsidR="00A07FA8" w:rsidRDefault="00A07FA8" w:rsidP="008C60B8">
      <w:pPr>
        <w:jc w:val="both"/>
        <w:rPr>
          <w:rFonts w:ascii="Arial" w:hAnsi="Arial" w:cs="Arial"/>
          <w:sz w:val="20"/>
          <w:highlight w:val="yellow"/>
        </w:rPr>
      </w:pPr>
    </w:p>
    <w:p w14:paraId="0336B201" w14:textId="77777777" w:rsidR="0052190B" w:rsidRPr="008466AB" w:rsidRDefault="0052190B" w:rsidP="008C60B8">
      <w:pPr>
        <w:jc w:val="both"/>
        <w:rPr>
          <w:rFonts w:ascii="Arial" w:hAnsi="Arial" w:cs="Arial"/>
          <w:sz w:val="20"/>
          <w:highlight w:val="yellow"/>
        </w:rPr>
      </w:pPr>
    </w:p>
    <w:p w14:paraId="426AB572" w14:textId="7244FC68" w:rsidR="00D3444A" w:rsidRDefault="00D3444A" w:rsidP="00D3444A">
      <w:pPr>
        <w:pStyle w:val="RedaliaNormal"/>
        <w:rPr>
          <w:rFonts w:eastAsia="Times New Roman"/>
          <w:b/>
          <w:sz w:val="20"/>
        </w:rPr>
      </w:pPr>
      <w:r w:rsidRPr="008466AB">
        <w:rPr>
          <w:rFonts w:eastAsia="Times New Roman"/>
          <w:b/>
          <w:sz w:val="20"/>
        </w:rPr>
        <w:t>VT</w:t>
      </w:r>
      <w:r w:rsidR="00703347" w:rsidRPr="008466AB">
        <w:rPr>
          <w:rFonts w:eastAsia="Times New Roman"/>
          <w:b/>
          <w:sz w:val="20"/>
        </w:rPr>
        <w:t>5</w:t>
      </w:r>
      <w:r w:rsidRPr="008466AB">
        <w:rPr>
          <w:rFonts w:eastAsia="Times New Roman"/>
          <w:b/>
          <w:sz w:val="20"/>
        </w:rPr>
        <w:t xml:space="preserve"> – </w:t>
      </w:r>
      <w:r w:rsidR="00F25843" w:rsidRPr="008466AB">
        <w:rPr>
          <w:rFonts w:eastAsia="Times New Roman"/>
          <w:b/>
          <w:sz w:val="20"/>
        </w:rPr>
        <w:t xml:space="preserve">Modalités prises pour assurer : </w:t>
      </w:r>
      <w:r w:rsidR="003E1632" w:rsidRPr="008466AB">
        <w:rPr>
          <w:rFonts w:eastAsia="Times New Roman"/>
          <w:b/>
          <w:sz w:val="20"/>
        </w:rPr>
        <w:t>Protection de l’environnement</w:t>
      </w:r>
      <w:r w:rsidR="00DF60AD" w:rsidRPr="008466AB">
        <w:rPr>
          <w:rFonts w:eastAsia="Times New Roman"/>
          <w:b/>
          <w:sz w:val="20"/>
        </w:rPr>
        <w:t>,</w:t>
      </w:r>
      <w:r w:rsidR="00F25843" w:rsidRPr="008466AB">
        <w:rPr>
          <w:rFonts w:eastAsia="Times New Roman"/>
          <w:b/>
          <w:sz w:val="20"/>
        </w:rPr>
        <w:t xml:space="preserve"> Hygiène et sécurité du chantier </w:t>
      </w:r>
      <w:r w:rsidR="00335B64" w:rsidRPr="008466AB">
        <w:rPr>
          <w:rFonts w:eastAsia="Times New Roman"/>
          <w:b/>
          <w:sz w:val="20"/>
        </w:rPr>
        <w:t>(</w:t>
      </w:r>
      <w:r w:rsidR="00F25843" w:rsidRPr="008466AB">
        <w:rPr>
          <w:rFonts w:eastAsia="Times New Roman"/>
          <w:b/>
          <w:sz w:val="20"/>
        </w:rPr>
        <w:t xml:space="preserve">10 </w:t>
      </w:r>
      <w:r w:rsidRPr="008466AB">
        <w:rPr>
          <w:rFonts w:eastAsia="Times New Roman"/>
          <w:b/>
          <w:sz w:val="20"/>
        </w:rPr>
        <w:t>points</w:t>
      </w:r>
      <w:r w:rsidR="00725EF3" w:rsidRPr="008466AB">
        <w:rPr>
          <w:rFonts w:eastAsia="Times New Roman"/>
          <w:b/>
          <w:sz w:val="20"/>
        </w:rPr>
        <w:t>)</w:t>
      </w:r>
    </w:p>
    <w:p w14:paraId="6DEEF310" w14:textId="77777777" w:rsidR="00B04D25" w:rsidRPr="008466AB" w:rsidRDefault="00B04D25" w:rsidP="00D3444A">
      <w:pPr>
        <w:pStyle w:val="RedaliaNormal"/>
        <w:rPr>
          <w:rFonts w:eastAsia="Times New Roman"/>
          <w:b/>
          <w:sz w:val="20"/>
        </w:rPr>
      </w:pPr>
    </w:p>
    <w:p w14:paraId="7BD413F5" w14:textId="55F6FA10" w:rsidR="001C1815" w:rsidRPr="008466AB" w:rsidRDefault="001C1815" w:rsidP="5BF85643">
      <w:pPr>
        <w:rPr>
          <w:rFonts w:ascii="Arial" w:hAnsi="Arial" w:cs="Arial"/>
          <w:i/>
          <w:iCs/>
          <w:sz w:val="20"/>
        </w:rPr>
      </w:pPr>
      <w:r w:rsidRPr="5BF85643">
        <w:rPr>
          <w:rFonts w:ascii="Arial" w:hAnsi="Arial" w:cs="Arial"/>
          <w:i/>
          <w:iCs/>
          <w:sz w:val="20"/>
        </w:rPr>
        <w:t>(2 feuilles A4 maximum</w:t>
      </w:r>
      <w:r w:rsidR="00DF5FD3" w:rsidRPr="5BF85643">
        <w:rPr>
          <w:rFonts w:ascii="Arial" w:hAnsi="Arial" w:cs="Arial"/>
          <w:i/>
          <w:iCs/>
          <w:sz w:val="20"/>
        </w:rPr>
        <w:t>, hors documents à fournir qui seront annexées</w:t>
      </w:r>
      <w:r w:rsidRPr="5BF85643">
        <w:rPr>
          <w:rFonts w:ascii="Arial" w:hAnsi="Arial" w:cs="Arial"/>
          <w:i/>
          <w:iCs/>
          <w:sz w:val="20"/>
        </w:rPr>
        <w:t>)</w:t>
      </w:r>
    </w:p>
    <w:sectPr w:rsidR="001C1815" w:rsidRPr="008466AB" w:rsidSect="00624912">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C1A32" w14:textId="77777777" w:rsidR="00FA0A30" w:rsidRDefault="00FA0A30" w:rsidP="008C60B8">
      <w:r>
        <w:separator/>
      </w:r>
    </w:p>
  </w:endnote>
  <w:endnote w:type="continuationSeparator" w:id="0">
    <w:p w14:paraId="6059242D" w14:textId="77777777" w:rsidR="00FA0A30" w:rsidRDefault="00FA0A30" w:rsidP="008C60B8">
      <w:r>
        <w:continuationSeparator/>
      </w:r>
    </w:p>
  </w:endnote>
  <w:endnote w:type="continuationNotice" w:id="1">
    <w:p w14:paraId="301EE7E3" w14:textId="77777777" w:rsidR="00FA0A30" w:rsidRDefault="00FA0A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axOT">
    <w:altName w:val="Arial"/>
    <w:panose1 w:val="00000000000000000000"/>
    <w:charset w:val="00"/>
    <w:family w:val="swiss"/>
    <w:notTrueType/>
    <w:pitch w:val="variable"/>
    <w:sig w:usb0="800000AF" w:usb1="4000A4FB"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413FF" w14:textId="467B3217" w:rsidR="00233B0D" w:rsidRPr="004E1D21" w:rsidRDefault="035B069D" w:rsidP="00A05A26">
    <w:pPr>
      <w:ind w:right="-568"/>
      <w:rPr>
        <w:rFonts w:ascii="DaxOT" w:hAnsi="DaxOT"/>
        <w:sz w:val="16"/>
        <w:szCs w:val="16"/>
      </w:rPr>
    </w:pPr>
    <w:r w:rsidRPr="035B069D">
      <w:rPr>
        <w:rFonts w:ascii="DaxOT" w:hAnsi="DaxOT"/>
        <w:sz w:val="16"/>
        <w:szCs w:val="16"/>
      </w:rPr>
      <w:t>2026AS039</w:t>
    </w:r>
    <w:r w:rsidR="3261184E">
      <w:tab/>
    </w:r>
    <w:r w:rsidR="3261184E">
      <w:tab/>
    </w:r>
    <w:r w:rsidR="3261184E">
      <w:tab/>
    </w:r>
    <w:r w:rsidR="3261184E">
      <w:tab/>
    </w:r>
    <w:r w:rsidRPr="035B069D">
      <w:rPr>
        <w:rFonts w:ascii="DaxOT" w:hAnsi="DaxOT"/>
        <w:sz w:val="16"/>
        <w:szCs w:val="16"/>
      </w:rPr>
      <w:t xml:space="preserve">Cadre de réponse technique </w:t>
    </w:r>
    <w:r w:rsidR="3261184E">
      <w:tab/>
    </w:r>
    <w:r w:rsidR="3261184E">
      <w:tab/>
    </w:r>
    <w:r w:rsidR="3261184E">
      <w:tab/>
    </w:r>
    <w:r w:rsidR="3261184E">
      <w:tab/>
    </w:r>
    <w:r w:rsidR="3261184E">
      <w:tab/>
    </w:r>
    <w:r w:rsidR="3261184E">
      <w:tab/>
    </w:r>
    <w:r w:rsidR="3261184E" w:rsidRPr="035B069D">
      <w:rPr>
        <w:rFonts w:ascii="DaxOT" w:hAnsi="DaxOT"/>
        <w:color w:val="999999"/>
        <w:sz w:val="16"/>
        <w:szCs w:val="16"/>
      </w:rPr>
      <w:fldChar w:fldCharType="begin"/>
    </w:r>
    <w:r w:rsidR="3261184E" w:rsidRPr="035B069D">
      <w:rPr>
        <w:rFonts w:ascii="DaxOT" w:hAnsi="DaxOT"/>
        <w:color w:val="999999"/>
        <w:sz w:val="16"/>
        <w:szCs w:val="16"/>
      </w:rPr>
      <w:instrText>PAGE   \* MERGEFORMAT</w:instrText>
    </w:r>
    <w:r w:rsidR="3261184E" w:rsidRPr="035B069D">
      <w:rPr>
        <w:rFonts w:ascii="DaxOT" w:hAnsi="DaxOT"/>
        <w:color w:val="999999"/>
        <w:sz w:val="16"/>
        <w:szCs w:val="16"/>
      </w:rPr>
      <w:fldChar w:fldCharType="separate"/>
    </w:r>
    <w:r w:rsidRPr="035B069D">
      <w:rPr>
        <w:rFonts w:ascii="DaxOT" w:hAnsi="DaxOT"/>
        <w:color w:val="999999"/>
        <w:sz w:val="16"/>
        <w:szCs w:val="16"/>
      </w:rPr>
      <w:t>1</w:t>
    </w:r>
    <w:r w:rsidR="3261184E" w:rsidRPr="035B069D">
      <w:rPr>
        <w:rFonts w:ascii="DaxOT" w:hAnsi="DaxOT"/>
        <w:color w:val="999999"/>
        <w:sz w:val="16"/>
        <w:szCs w:val="16"/>
      </w:rPr>
      <w:fldChar w:fldCharType="end"/>
    </w:r>
  </w:p>
  <w:p w14:paraId="7BD41400" w14:textId="77777777" w:rsidR="00233B0D" w:rsidRDefault="00233B0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9C726" w14:textId="77777777" w:rsidR="00FA0A30" w:rsidRDefault="00FA0A30" w:rsidP="008C60B8">
      <w:r>
        <w:separator/>
      </w:r>
    </w:p>
  </w:footnote>
  <w:footnote w:type="continuationSeparator" w:id="0">
    <w:p w14:paraId="3AAA4972" w14:textId="77777777" w:rsidR="00FA0A30" w:rsidRDefault="00FA0A30" w:rsidP="008C60B8">
      <w:r>
        <w:continuationSeparator/>
      </w:r>
    </w:p>
  </w:footnote>
  <w:footnote w:type="continuationNotice" w:id="1">
    <w:p w14:paraId="261C6D67" w14:textId="77777777" w:rsidR="00FA0A30" w:rsidRDefault="00FA0A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261184E" w14:paraId="54E26D55" w14:textId="77777777" w:rsidTr="3261184E">
      <w:trPr>
        <w:trHeight w:val="300"/>
      </w:trPr>
      <w:tc>
        <w:tcPr>
          <w:tcW w:w="3020" w:type="dxa"/>
        </w:tcPr>
        <w:p w14:paraId="54DBCA52" w14:textId="23870748" w:rsidR="3261184E" w:rsidRDefault="3261184E" w:rsidP="3261184E">
          <w:pPr>
            <w:pStyle w:val="En-tte"/>
            <w:ind w:left="-115"/>
            <w:jc w:val="left"/>
          </w:pPr>
        </w:p>
      </w:tc>
      <w:tc>
        <w:tcPr>
          <w:tcW w:w="3020" w:type="dxa"/>
        </w:tcPr>
        <w:p w14:paraId="66468E43" w14:textId="19B64738" w:rsidR="3261184E" w:rsidRDefault="3261184E" w:rsidP="3261184E">
          <w:pPr>
            <w:pStyle w:val="En-tte"/>
            <w:jc w:val="center"/>
          </w:pPr>
        </w:p>
      </w:tc>
      <w:tc>
        <w:tcPr>
          <w:tcW w:w="3020" w:type="dxa"/>
        </w:tcPr>
        <w:p w14:paraId="10906B8D" w14:textId="4DA9C124" w:rsidR="3261184E" w:rsidRDefault="3261184E" w:rsidP="3261184E">
          <w:pPr>
            <w:pStyle w:val="En-tte"/>
            <w:ind w:right="-115"/>
          </w:pPr>
        </w:p>
      </w:tc>
    </w:tr>
  </w:tbl>
  <w:p w14:paraId="57EA706E" w14:textId="12EA3D26" w:rsidR="3261184E" w:rsidRDefault="3261184E" w:rsidP="3261184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3FC03214"/>
    <w:lvl w:ilvl="0">
      <w:numFmt w:val="bullet"/>
      <w:lvlText w:val="*"/>
      <w:lvlJc w:val="left"/>
    </w:lvl>
  </w:abstractNum>
  <w:abstractNum w:abstractNumId="1" w15:restartNumberingAfterBreak="0">
    <w:nsid w:val="014F6746"/>
    <w:multiLevelType w:val="multilevel"/>
    <w:tmpl w:val="59988E70"/>
    <w:lvl w:ilvl="0">
      <w:start w:val="1"/>
      <w:numFmt w:val="upperRoman"/>
      <w:pStyle w:val="ChapterTitle"/>
      <w:suff w:val="space"/>
      <w:lvlText w:val="Chapter %1: "/>
      <w:lvlJc w:val="left"/>
      <w:pPr>
        <w:ind w:left="0" w:firstLine="0"/>
      </w:pPr>
      <w:rPr>
        <w:rFonts w:hint="default"/>
        <w:color w:val="A6A6A6"/>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1CF0B35"/>
    <w:multiLevelType w:val="hybridMultilevel"/>
    <w:tmpl w:val="22127C1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587D00"/>
    <w:multiLevelType w:val="hybridMultilevel"/>
    <w:tmpl w:val="C3067506"/>
    <w:lvl w:ilvl="0" w:tplc="EE2ED8D2">
      <w:start w:val="1"/>
      <w:numFmt w:val="bullet"/>
      <w:pStyle w:val="Titre5"/>
      <w:lvlText w:val=""/>
      <w:lvlJc w:val="left"/>
      <w:pPr>
        <w:tabs>
          <w:tab w:val="num" w:pos="0"/>
        </w:tabs>
        <w:ind w:left="0" w:hanging="284"/>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643C8B"/>
    <w:multiLevelType w:val="singleLevel"/>
    <w:tmpl w:val="314236EA"/>
    <w:lvl w:ilvl="0">
      <w:start w:val="1"/>
      <w:numFmt w:val="bullet"/>
      <w:pStyle w:val="Puce2-12pts"/>
      <w:lvlText w:val=""/>
      <w:lvlJc w:val="left"/>
      <w:pPr>
        <w:tabs>
          <w:tab w:val="num" w:pos="644"/>
        </w:tabs>
        <w:ind w:left="284" w:firstLine="0"/>
      </w:pPr>
      <w:rPr>
        <w:rFonts w:ascii="Symbol" w:hAnsi="Symbol" w:hint="default"/>
        <w:sz w:val="22"/>
      </w:rPr>
    </w:lvl>
  </w:abstractNum>
  <w:abstractNum w:abstractNumId="5" w15:restartNumberingAfterBreak="0">
    <w:nsid w:val="093E3FFF"/>
    <w:multiLevelType w:val="multilevel"/>
    <w:tmpl w:val="A59860CC"/>
    <w:lvl w:ilvl="0">
      <w:start w:val="1"/>
      <w:numFmt w:val="lowerLetter"/>
      <w:pStyle w:val="BulletListabc"/>
      <w:lvlText w:val="%1."/>
      <w:lvlJc w:val="left"/>
      <w:pPr>
        <w:tabs>
          <w:tab w:val="num" w:pos="1701"/>
        </w:tabs>
        <w:ind w:left="1701" w:hanging="283"/>
      </w:pPr>
      <w:rPr>
        <w:rFonts w:hint="default"/>
      </w:rPr>
    </w:lvl>
    <w:lvl w:ilvl="1">
      <w:start w:val="1"/>
      <w:numFmt w:val="lowerLetter"/>
      <w:lvlText w:val="%2."/>
      <w:lvlJc w:val="left"/>
      <w:pPr>
        <w:ind w:left="2268" w:hanging="283"/>
      </w:pPr>
      <w:rPr>
        <w:rFonts w:hint="default"/>
      </w:rPr>
    </w:lvl>
    <w:lvl w:ilvl="2">
      <w:start w:val="1"/>
      <w:numFmt w:val="lowerRoman"/>
      <w:lvlText w:val="%3."/>
      <w:lvlJc w:val="right"/>
      <w:pPr>
        <w:ind w:left="2835" w:hanging="283"/>
      </w:pPr>
      <w:rPr>
        <w:rFonts w:hint="default"/>
      </w:rPr>
    </w:lvl>
    <w:lvl w:ilvl="3">
      <w:start w:val="1"/>
      <w:numFmt w:val="decimal"/>
      <w:lvlText w:val="%4."/>
      <w:lvlJc w:val="left"/>
      <w:pPr>
        <w:ind w:left="3402" w:hanging="283"/>
      </w:pPr>
      <w:rPr>
        <w:rFonts w:hint="default"/>
      </w:rPr>
    </w:lvl>
    <w:lvl w:ilvl="4">
      <w:start w:val="1"/>
      <w:numFmt w:val="lowerLetter"/>
      <w:lvlText w:val="%5."/>
      <w:lvlJc w:val="left"/>
      <w:pPr>
        <w:ind w:left="3969" w:hanging="283"/>
      </w:pPr>
      <w:rPr>
        <w:rFonts w:hint="default"/>
      </w:rPr>
    </w:lvl>
    <w:lvl w:ilvl="5">
      <w:start w:val="1"/>
      <w:numFmt w:val="lowerRoman"/>
      <w:lvlText w:val="%6."/>
      <w:lvlJc w:val="right"/>
      <w:pPr>
        <w:ind w:left="4536" w:hanging="283"/>
      </w:pPr>
      <w:rPr>
        <w:rFonts w:hint="default"/>
      </w:rPr>
    </w:lvl>
    <w:lvl w:ilvl="6">
      <w:start w:val="1"/>
      <w:numFmt w:val="decimal"/>
      <w:lvlText w:val="%7."/>
      <w:lvlJc w:val="left"/>
      <w:pPr>
        <w:ind w:left="5103" w:hanging="283"/>
      </w:pPr>
      <w:rPr>
        <w:rFonts w:hint="default"/>
      </w:rPr>
    </w:lvl>
    <w:lvl w:ilvl="7">
      <w:start w:val="1"/>
      <w:numFmt w:val="lowerLetter"/>
      <w:lvlText w:val="%8."/>
      <w:lvlJc w:val="left"/>
      <w:pPr>
        <w:ind w:left="5670" w:hanging="283"/>
      </w:pPr>
      <w:rPr>
        <w:rFonts w:hint="default"/>
      </w:rPr>
    </w:lvl>
    <w:lvl w:ilvl="8">
      <w:start w:val="1"/>
      <w:numFmt w:val="lowerRoman"/>
      <w:lvlText w:val="%9."/>
      <w:lvlJc w:val="right"/>
      <w:pPr>
        <w:ind w:left="6237" w:hanging="283"/>
      </w:pPr>
      <w:rPr>
        <w:rFonts w:hint="default"/>
      </w:rPr>
    </w:lvl>
  </w:abstractNum>
  <w:abstractNum w:abstractNumId="6" w15:restartNumberingAfterBreak="0">
    <w:nsid w:val="096347DA"/>
    <w:multiLevelType w:val="hybridMultilevel"/>
    <w:tmpl w:val="972E5344"/>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11546407"/>
    <w:multiLevelType w:val="hybridMultilevel"/>
    <w:tmpl w:val="7EECC6B8"/>
    <w:lvl w:ilvl="0" w:tplc="541AC44E">
      <w:start w:val="1"/>
      <w:numFmt w:val="bullet"/>
      <w:pStyle w:val="Titre4"/>
      <w:lvlText w:val=""/>
      <w:lvlJc w:val="left"/>
      <w:pPr>
        <w:tabs>
          <w:tab w:val="num" w:pos="1134"/>
        </w:tabs>
        <w:ind w:left="1134" w:hanging="567"/>
      </w:pPr>
      <w:rPr>
        <w:rFonts w:ascii="Wingdings" w:hAnsi="Wingdings" w:hint="default"/>
        <w:color w:val="C0C0C0"/>
        <w:position w:val="-6"/>
        <w:sz w:val="3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7B4EB6"/>
    <w:multiLevelType w:val="hybridMultilevel"/>
    <w:tmpl w:val="2C8421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2D0CE4"/>
    <w:multiLevelType w:val="multilevel"/>
    <w:tmpl w:val="FD04503A"/>
    <w:lvl w:ilvl="0">
      <w:start w:val="1"/>
      <w:numFmt w:val="bullet"/>
      <w:pStyle w:val="BulletList"/>
      <w:lvlText w:val=""/>
      <w:lvlJc w:val="left"/>
      <w:pPr>
        <w:ind w:left="1701" w:hanging="283"/>
      </w:pPr>
      <w:rPr>
        <w:rFonts w:ascii="Symbol" w:hAnsi="Symbol" w:hint="default"/>
      </w:rPr>
    </w:lvl>
    <w:lvl w:ilvl="1">
      <w:start w:val="1"/>
      <w:numFmt w:val="bullet"/>
      <w:lvlText w:val=""/>
      <w:lvlJc w:val="left"/>
      <w:pPr>
        <w:tabs>
          <w:tab w:val="num" w:pos="1702"/>
        </w:tabs>
        <w:ind w:left="1985" w:hanging="283"/>
      </w:pPr>
      <w:rPr>
        <w:rFonts w:ascii="Symbol" w:hAnsi="Symbol" w:hint="default"/>
      </w:rPr>
    </w:lvl>
    <w:lvl w:ilvl="2">
      <w:start w:val="1"/>
      <w:numFmt w:val="bullet"/>
      <w:lvlText w:val=""/>
      <w:lvlJc w:val="left"/>
      <w:pPr>
        <w:tabs>
          <w:tab w:val="num" w:pos="1986"/>
        </w:tabs>
        <w:ind w:left="2269" w:hanging="283"/>
      </w:pPr>
      <w:rPr>
        <w:rFonts w:ascii="Wingdings" w:hAnsi="Wingdings" w:hint="default"/>
      </w:rPr>
    </w:lvl>
    <w:lvl w:ilvl="3">
      <w:start w:val="1"/>
      <w:numFmt w:val="bullet"/>
      <w:lvlText w:val=""/>
      <w:lvlJc w:val="left"/>
      <w:pPr>
        <w:tabs>
          <w:tab w:val="num" w:pos="2270"/>
        </w:tabs>
        <w:ind w:left="2553" w:hanging="283"/>
      </w:pPr>
      <w:rPr>
        <w:rFonts w:ascii="Symbol" w:hAnsi="Symbol" w:hint="default"/>
      </w:rPr>
    </w:lvl>
    <w:lvl w:ilvl="4">
      <w:start w:val="1"/>
      <w:numFmt w:val="bullet"/>
      <w:lvlText w:val="o"/>
      <w:lvlJc w:val="left"/>
      <w:pPr>
        <w:tabs>
          <w:tab w:val="num" w:pos="2554"/>
        </w:tabs>
        <w:ind w:left="2837" w:hanging="283"/>
      </w:pPr>
      <w:rPr>
        <w:rFonts w:ascii="Courier New" w:hAnsi="Courier New" w:cs="Courier New" w:hint="default"/>
      </w:rPr>
    </w:lvl>
    <w:lvl w:ilvl="5">
      <w:start w:val="1"/>
      <w:numFmt w:val="bullet"/>
      <w:lvlText w:val=""/>
      <w:lvlJc w:val="left"/>
      <w:pPr>
        <w:tabs>
          <w:tab w:val="num" w:pos="2838"/>
        </w:tabs>
        <w:ind w:left="3121" w:hanging="283"/>
      </w:pPr>
      <w:rPr>
        <w:rFonts w:ascii="Wingdings" w:hAnsi="Wingdings" w:hint="default"/>
      </w:rPr>
    </w:lvl>
    <w:lvl w:ilvl="6">
      <w:start w:val="1"/>
      <w:numFmt w:val="bullet"/>
      <w:lvlText w:val=""/>
      <w:lvlJc w:val="left"/>
      <w:pPr>
        <w:tabs>
          <w:tab w:val="num" w:pos="3122"/>
        </w:tabs>
        <w:ind w:left="3405" w:hanging="283"/>
      </w:pPr>
      <w:rPr>
        <w:rFonts w:ascii="Symbol" w:hAnsi="Symbol" w:hint="default"/>
      </w:rPr>
    </w:lvl>
    <w:lvl w:ilvl="7">
      <w:start w:val="1"/>
      <w:numFmt w:val="bullet"/>
      <w:lvlText w:val="o"/>
      <w:lvlJc w:val="left"/>
      <w:pPr>
        <w:tabs>
          <w:tab w:val="num" w:pos="3406"/>
        </w:tabs>
        <w:ind w:left="3689" w:hanging="283"/>
      </w:pPr>
      <w:rPr>
        <w:rFonts w:ascii="Courier New" w:hAnsi="Courier New" w:cs="Courier New" w:hint="default"/>
      </w:rPr>
    </w:lvl>
    <w:lvl w:ilvl="8">
      <w:start w:val="1"/>
      <w:numFmt w:val="bullet"/>
      <w:lvlText w:val=""/>
      <w:lvlJc w:val="left"/>
      <w:pPr>
        <w:tabs>
          <w:tab w:val="num" w:pos="3690"/>
        </w:tabs>
        <w:ind w:left="3973" w:hanging="283"/>
      </w:pPr>
      <w:rPr>
        <w:rFonts w:ascii="Wingdings" w:hAnsi="Wingdings" w:hint="default"/>
      </w:rPr>
    </w:lvl>
  </w:abstractNum>
  <w:abstractNum w:abstractNumId="10" w15:restartNumberingAfterBreak="0">
    <w:nsid w:val="2B51710B"/>
    <w:multiLevelType w:val="hybridMultilevel"/>
    <w:tmpl w:val="200E3C9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45740D"/>
    <w:multiLevelType w:val="hybridMultilevel"/>
    <w:tmpl w:val="B8A4DD72"/>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15:restartNumberingAfterBreak="0">
    <w:nsid w:val="39082613"/>
    <w:multiLevelType w:val="multilevel"/>
    <w:tmpl w:val="AD1C991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99E31A5"/>
    <w:multiLevelType w:val="multilevel"/>
    <w:tmpl w:val="886E7DF0"/>
    <w:lvl w:ilvl="0">
      <w:start w:val="1"/>
      <w:numFmt w:val="lowerRoman"/>
      <w:pStyle w:val="BulletListiiiiii"/>
      <w:lvlText w:val="%1."/>
      <w:lvlJc w:val="right"/>
      <w:pPr>
        <w:tabs>
          <w:tab w:val="num" w:pos="2268"/>
        </w:tabs>
        <w:ind w:left="1701" w:hanging="283"/>
      </w:pPr>
      <w:rPr>
        <w:rFonts w:hint="default"/>
      </w:rPr>
    </w:lvl>
    <w:lvl w:ilvl="1">
      <w:start w:val="1"/>
      <w:numFmt w:val="lowerRoman"/>
      <w:lvlText w:val="%1.%2"/>
      <w:lvlJc w:val="right"/>
      <w:pPr>
        <w:tabs>
          <w:tab w:val="num" w:pos="2835"/>
        </w:tabs>
        <w:ind w:left="2268" w:hanging="283"/>
      </w:pPr>
      <w:rPr>
        <w:rFonts w:hint="default"/>
      </w:rPr>
    </w:lvl>
    <w:lvl w:ilvl="2">
      <w:start w:val="1"/>
      <w:numFmt w:val="lowerRoman"/>
      <w:lvlText w:val="%1.%2.%3"/>
      <w:lvlJc w:val="right"/>
      <w:pPr>
        <w:tabs>
          <w:tab w:val="num" w:pos="3402"/>
        </w:tabs>
        <w:ind w:left="2835" w:hanging="283"/>
      </w:pPr>
      <w:rPr>
        <w:rFonts w:hint="default"/>
      </w:rPr>
    </w:lvl>
    <w:lvl w:ilvl="3">
      <w:start w:val="1"/>
      <w:numFmt w:val="lowerRoman"/>
      <w:lvlText w:val="%1.%2.%3.%4"/>
      <w:lvlJc w:val="right"/>
      <w:pPr>
        <w:tabs>
          <w:tab w:val="num" w:pos="3969"/>
        </w:tabs>
        <w:ind w:left="3402" w:hanging="283"/>
      </w:pPr>
      <w:rPr>
        <w:rFonts w:hint="default"/>
      </w:rPr>
    </w:lvl>
    <w:lvl w:ilvl="4">
      <w:start w:val="1"/>
      <w:numFmt w:val="lowerRoman"/>
      <w:lvlText w:val="%1.%2.%3.%4.%5"/>
      <w:lvlJc w:val="right"/>
      <w:pPr>
        <w:tabs>
          <w:tab w:val="num" w:pos="4536"/>
        </w:tabs>
        <w:ind w:left="3969" w:hanging="283"/>
      </w:pPr>
      <w:rPr>
        <w:rFonts w:hint="default"/>
      </w:rPr>
    </w:lvl>
    <w:lvl w:ilvl="5">
      <w:start w:val="1"/>
      <w:numFmt w:val="lowerRoman"/>
      <w:lvlText w:val="%1.%2.%3.%4.%5.%6"/>
      <w:lvlJc w:val="right"/>
      <w:pPr>
        <w:tabs>
          <w:tab w:val="num" w:pos="5103"/>
        </w:tabs>
        <w:ind w:left="4536" w:hanging="283"/>
      </w:pPr>
      <w:rPr>
        <w:rFonts w:hint="default"/>
      </w:rPr>
    </w:lvl>
    <w:lvl w:ilvl="6">
      <w:start w:val="1"/>
      <w:numFmt w:val="lowerRoman"/>
      <w:lvlText w:val="%1.%2.%3.%4.%5.%6.%7"/>
      <w:lvlJc w:val="right"/>
      <w:pPr>
        <w:tabs>
          <w:tab w:val="num" w:pos="5670"/>
        </w:tabs>
        <w:ind w:left="5103" w:hanging="283"/>
      </w:pPr>
      <w:rPr>
        <w:rFonts w:hint="default"/>
      </w:rPr>
    </w:lvl>
    <w:lvl w:ilvl="7">
      <w:start w:val="1"/>
      <w:numFmt w:val="lowerRoman"/>
      <w:lvlText w:val="%1.%2.%3.%4.%5.%6.%7.%8"/>
      <w:lvlJc w:val="right"/>
      <w:pPr>
        <w:tabs>
          <w:tab w:val="num" w:pos="6237"/>
        </w:tabs>
        <w:ind w:left="5670" w:hanging="283"/>
      </w:pPr>
      <w:rPr>
        <w:rFonts w:hint="default"/>
      </w:rPr>
    </w:lvl>
    <w:lvl w:ilvl="8">
      <w:start w:val="1"/>
      <w:numFmt w:val="lowerRoman"/>
      <w:lvlText w:val="%1.%2.%3.%4.%5.%6.%7.%8.%9"/>
      <w:lvlJc w:val="right"/>
      <w:pPr>
        <w:tabs>
          <w:tab w:val="num" w:pos="6804"/>
        </w:tabs>
        <w:ind w:left="6237" w:hanging="283"/>
      </w:pPr>
      <w:rPr>
        <w:rFonts w:hint="default"/>
      </w:rPr>
    </w:lvl>
  </w:abstractNum>
  <w:abstractNum w:abstractNumId="14" w15:restartNumberingAfterBreak="0">
    <w:nsid w:val="49F051DB"/>
    <w:multiLevelType w:val="hybridMultilevel"/>
    <w:tmpl w:val="EA429084"/>
    <w:lvl w:ilvl="0" w:tplc="9CAC1790">
      <w:start w:val="4"/>
      <w:numFmt w:val="bullet"/>
      <w:lvlText w:val="-"/>
      <w:lvlJc w:val="left"/>
      <w:pPr>
        <w:tabs>
          <w:tab w:val="num" w:pos="851"/>
        </w:tabs>
        <w:ind w:left="851" w:hanging="284"/>
      </w:pPr>
      <w:rPr>
        <w:rFonts w:ascii="Times New Roman" w:eastAsia="Times New Roman" w:hAnsi="Times New Roman" w:cs="Times New Roman" w:hint="default"/>
        <w:color w:val="808080"/>
        <w:sz w:val="24"/>
      </w:rPr>
    </w:lvl>
    <w:lvl w:ilvl="1" w:tplc="A168B2A2">
      <w:start w:val="4"/>
      <w:numFmt w:val="bullet"/>
      <w:pStyle w:val="BulletList-Secondary"/>
      <w:lvlText w:val="-"/>
      <w:lvlJc w:val="left"/>
      <w:pPr>
        <w:tabs>
          <w:tab w:val="num" w:pos="2574"/>
        </w:tabs>
        <w:ind w:left="2574" w:hanging="360"/>
      </w:pPr>
      <w:rPr>
        <w:rFonts w:ascii="Times New Roman" w:eastAsia="Times New Roman" w:hAnsi="Times New Roman" w:cs="Times New Roman" w:hint="default"/>
      </w:rPr>
    </w:lvl>
    <w:lvl w:ilvl="2" w:tplc="915849B0">
      <w:start w:val="1"/>
      <w:numFmt w:val="bullet"/>
      <w:lvlText w:val=""/>
      <w:lvlJc w:val="left"/>
      <w:pPr>
        <w:tabs>
          <w:tab w:val="num" w:pos="3294"/>
        </w:tabs>
        <w:ind w:left="3294" w:hanging="360"/>
      </w:pPr>
      <w:rPr>
        <w:rFonts w:ascii="Wingdings" w:hAnsi="Wingdings" w:hint="default"/>
      </w:rPr>
    </w:lvl>
    <w:lvl w:ilvl="3" w:tplc="41CE0CA8" w:tentative="1">
      <w:start w:val="1"/>
      <w:numFmt w:val="bullet"/>
      <w:lvlText w:val=""/>
      <w:lvlJc w:val="left"/>
      <w:pPr>
        <w:tabs>
          <w:tab w:val="num" w:pos="4014"/>
        </w:tabs>
        <w:ind w:left="4014" w:hanging="360"/>
      </w:pPr>
      <w:rPr>
        <w:rFonts w:ascii="Symbol" w:hAnsi="Symbol" w:hint="default"/>
      </w:rPr>
    </w:lvl>
    <w:lvl w:ilvl="4" w:tplc="CD306032" w:tentative="1">
      <w:start w:val="1"/>
      <w:numFmt w:val="bullet"/>
      <w:lvlText w:val="o"/>
      <w:lvlJc w:val="left"/>
      <w:pPr>
        <w:tabs>
          <w:tab w:val="num" w:pos="4734"/>
        </w:tabs>
        <w:ind w:left="4734" w:hanging="360"/>
      </w:pPr>
      <w:rPr>
        <w:rFonts w:ascii="Courier New" w:hAnsi="Courier New" w:hint="default"/>
      </w:rPr>
    </w:lvl>
    <w:lvl w:ilvl="5" w:tplc="B4E8D0B0" w:tentative="1">
      <w:start w:val="1"/>
      <w:numFmt w:val="bullet"/>
      <w:lvlText w:val=""/>
      <w:lvlJc w:val="left"/>
      <w:pPr>
        <w:tabs>
          <w:tab w:val="num" w:pos="5454"/>
        </w:tabs>
        <w:ind w:left="5454" w:hanging="360"/>
      </w:pPr>
      <w:rPr>
        <w:rFonts w:ascii="Wingdings" w:hAnsi="Wingdings" w:hint="default"/>
      </w:rPr>
    </w:lvl>
    <w:lvl w:ilvl="6" w:tplc="8C4CE11C" w:tentative="1">
      <w:start w:val="1"/>
      <w:numFmt w:val="bullet"/>
      <w:lvlText w:val=""/>
      <w:lvlJc w:val="left"/>
      <w:pPr>
        <w:tabs>
          <w:tab w:val="num" w:pos="6174"/>
        </w:tabs>
        <w:ind w:left="6174" w:hanging="360"/>
      </w:pPr>
      <w:rPr>
        <w:rFonts w:ascii="Symbol" w:hAnsi="Symbol" w:hint="default"/>
      </w:rPr>
    </w:lvl>
    <w:lvl w:ilvl="7" w:tplc="69DED476" w:tentative="1">
      <w:start w:val="1"/>
      <w:numFmt w:val="bullet"/>
      <w:lvlText w:val="o"/>
      <w:lvlJc w:val="left"/>
      <w:pPr>
        <w:tabs>
          <w:tab w:val="num" w:pos="6894"/>
        </w:tabs>
        <w:ind w:left="6894" w:hanging="360"/>
      </w:pPr>
      <w:rPr>
        <w:rFonts w:ascii="Courier New" w:hAnsi="Courier New" w:hint="default"/>
      </w:rPr>
    </w:lvl>
    <w:lvl w:ilvl="8" w:tplc="44248A5C" w:tentative="1">
      <w:start w:val="1"/>
      <w:numFmt w:val="bullet"/>
      <w:lvlText w:val=""/>
      <w:lvlJc w:val="left"/>
      <w:pPr>
        <w:tabs>
          <w:tab w:val="num" w:pos="7614"/>
        </w:tabs>
        <w:ind w:left="7614" w:hanging="360"/>
      </w:pPr>
      <w:rPr>
        <w:rFonts w:ascii="Wingdings" w:hAnsi="Wingdings" w:hint="default"/>
      </w:rPr>
    </w:lvl>
  </w:abstractNum>
  <w:abstractNum w:abstractNumId="15" w15:restartNumberingAfterBreak="0">
    <w:nsid w:val="4E055DD5"/>
    <w:multiLevelType w:val="hybridMultilevel"/>
    <w:tmpl w:val="E64A23C8"/>
    <w:lvl w:ilvl="0" w:tplc="EE2ED8D2">
      <w:start w:val="1"/>
      <w:numFmt w:val="bullet"/>
      <w:pStyle w:val="Liste"/>
      <w:lvlText w:val=""/>
      <w:lvlJc w:val="left"/>
      <w:pPr>
        <w:tabs>
          <w:tab w:val="num" w:pos="643"/>
        </w:tabs>
        <w:ind w:left="643" w:hanging="283"/>
      </w:pPr>
      <w:rPr>
        <w:rFonts w:ascii="Wingdings" w:hAnsi="Wingdings" w:hint="default"/>
        <w:color w:val="FF660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F77B75"/>
    <w:multiLevelType w:val="hybridMultilevel"/>
    <w:tmpl w:val="7D34B3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1A5329"/>
    <w:multiLevelType w:val="hybridMultilevel"/>
    <w:tmpl w:val="41CE04C4"/>
    <w:lvl w:ilvl="0" w:tplc="13D09134">
      <w:start w:val="3"/>
      <w:numFmt w:val="bullet"/>
      <w:lvlText w:val="-"/>
      <w:lvlJc w:val="left"/>
      <w:pPr>
        <w:tabs>
          <w:tab w:val="num" w:pos="360"/>
        </w:tabs>
        <w:ind w:left="360" w:hanging="360"/>
      </w:pPr>
      <w:rPr>
        <w:rFonts w:ascii="Courier" w:eastAsia="Courier" w:hAnsi="Courier" w:cs="Courier"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F45021"/>
    <w:multiLevelType w:val="hybridMultilevel"/>
    <w:tmpl w:val="F7620816"/>
    <w:lvl w:ilvl="0" w:tplc="C5D641AC">
      <w:start w:val="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B6A4640"/>
    <w:multiLevelType w:val="multilevel"/>
    <w:tmpl w:val="66149DB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tabs>
          <w:tab w:val="num" w:pos="1134"/>
        </w:tabs>
        <w:ind w:left="1134" w:hanging="1134"/>
      </w:pPr>
      <w:rPr>
        <w:rFonts w:cs="Times New Roman"/>
        <w:b w:val="0"/>
        <w:bCs w:val="0"/>
        <w:i w:val="0"/>
        <w:iCs w:val="0"/>
        <w:smallCaps w:val="0"/>
        <w:strike w:val="0"/>
        <w:dstrike w:val="0"/>
        <w:noProof w:val="0"/>
        <w:vanish w:val="0"/>
        <w:color w:val="000000"/>
        <w:spacing w:val="0"/>
        <w:kern w:val="0"/>
        <w:position w:val="0"/>
        <w:u w:val="none"/>
        <w:vertAlign w:val="baseline"/>
        <w:em w:val="none"/>
      </w:rPr>
    </w:lvl>
    <w:lvl w:ilvl="2">
      <w:start w:val="1"/>
      <w:numFmt w:val="decimal"/>
      <w:pStyle w:val="Titre3"/>
      <w:lvlText w:val="%1.%2.%3"/>
      <w:lvlJc w:val="left"/>
      <w:pPr>
        <w:tabs>
          <w:tab w:val="num" w:pos="1134"/>
        </w:tabs>
        <w:ind w:left="1134" w:hanging="1134"/>
      </w:pPr>
      <w:rPr>
        <w:rFonts w:hint="default"/>
      </w:rPr>
    </w:lvl>
    <w:lvl w:ilvl="3">
      <w:start w:val="1"/>
      <w:numFmt w:val="decimal"/>
      <w:pStyle w:val="Titre4-Indented"/>
      <w:lvlText w:val="%1.%2.%3.%4"/>
      <w:lvlJc w:val="left"/>
      <w:pPr>
        <w:tabs>
          <w:tab w:val="num" w:pos="2268"/>
        </w:tabs>
        <w:ind w:left="2268" w:hanging="1134"/>
      </w:pPr>
      <w:rPr>
        <w:rFonts w:hint="default"/>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20" w15:restartNumberingAfterBreak="0">
    <w:nsid w:val="5CB30C7D"/>
    <w:multiLevelType w:val="hybridMultilevel"/>
    <w:tmpl w:val="E526A7A6"/>
    <w:lvl w:ilvl="0" w:tplc="4566C1F2">
      <w:start w:val="1"/>
      <w:numFmt w:val="bullet"/>
      <w:pStyle w:val="Redaliapuces"/>
      <w:lvlText w:val=""/>
      <w:lvlJc w:val="left"/>
      <w:pPr>
        <w:tabs>
          <w:tab w:val="num" w:pos="360"/>
        </w:tabs>
        <w:ind w:left="114" w:hanging="114"/>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6C455A"/>
    <w:multiLevelType w:val="hybridMultilevel"/>
    <w:tmpl w:val="8C4CDBF8"/>
    <w:lvl w:ilvl="0" w:tplc="C5D641AC">
      <w:start w:val="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E72078C"/>
    <w:multiLevelType w:val="multilevel"/>
    <w:tmpl w:val="B636B0C6"/>
    <w:lvl w:ilvl="0">
      <w:start w:val="1"/>
      <w:numFmt w:val="decimal"/>
      <w:pStyle w:val="BulletList123"/>
      <w:lvlText w:val="%1."/>
      <w:lvlJc w:val="left"/>
      <w:pPr>
        <w:ind w:left="1701" w:hanging="283"/>
      </w:pPr>
      <w:rPr>
        <w:rFonts w:hint="default"/>
      </w:rPr>
    </w:lvl>
    <w:lvl w:ilvl="1">
      <w:start w:val="1"/>
      <w:numFmt w:val="decimal"/>
      <w:lvlText w:val="%1.%2."/>
      <w:lvlJc w:val="left"/>
      <w:pPr>
        <w:tabs>
          <w:tab w:val="num" w:pos="1985"/>
        </w:tabs>
        <w:ind w:left="2268" w:hanging="850"/>
      </w:pPr>
      <w:rPr>
        <w:rFonts w:hint="default"/>
      </w:rPr>
    </w:lvl>
    <w:lvl w:ilvl="2">
      <w:start w:val="1"/>
      <w:numFmt w:val="decimal"/>
      <w:lvlText w:val="%1.%2.%3."/>
      <w:lvlJc w:val="left"/>
      <w:pPr>
        <w:tabs>
          <w:tab w:val="num" w:pos="2552"/>
        </w:tabs>
        <w:ind w:left="2835" w:hanging="1417"/>
      </w:pPr>
      <w:rPr>
        <w:rFonts w:hint="default"/>
      </w:rPr>
    </w:lvl>
    <w:lvl w:ilvl="3">
      <w:start w:val="1"/>
      <w:numFmt w:val="decimal"/>
      <w:lvlText w:val="%1.%2.%3.%4."/>
      <w:lvlJc w:val="left"/>
      <w:pPr>
        <w:tabs>
          <w:tab w:val="num" w:pos="3119"/>
        </w:tabs>
        <w:ind w:left="3402" w:hanging="1984"/>
      </w:pPr>
      <w:rPr>
        <w:rFonts w:hint="default"/>
      </w:rPr>
    </w:lvl>
    <w:lvl w:ilvl="4">
      <w:start w:val="1"/>
      <w:numFmt w:val="decimal"/>
      <w:lvlText w:val="%1.%2.%3.%4.%5."/>
      <w:lvlJc w:val="left"/>
      <w:pPr>
        <w:tabs>
          <w:tab w:val="num" w:pos="3686"/>
        </w:tabs>
        <w:ind w:left="3969" w:hanging="2551"/>
      </w:pPr>
      <w:rPr>
        <w:rFonts w:hint="default"/>
      </w:rPr>
    </w:lvl>
    <w:lvl w:ilvl="5">
      <w:start w:val="1"/>
      <w:numFmt w:val="decimal"/>
      <w:lvlText w:val="%1.%2.%3.%4.%5.%6."/>
      <w:lvlJc w:val="left"/>
      <w:pPr>
        <w:tabs>
          <w:tab w:val="num" w:pos="4253"/>
        </w:tabs>
        <w:ind w:left="4536" w:hanging="3118"/>
      </w:pPr>
      <w:rPr>
        <w:rFonts w:hint="default"/>
      </w:rPr>
    </w:lvl>
    <w:lvl w:ilvl="6">
      <w:start w:val="1"/>
      <w:numFmt w:val="decimal"/>
      <w:lvlText w:val="%1.%2.%3.%4.%5.%6.%7."/>
      <w:lvlJc w:val="left"/>
      <w:pPr>
        <w:tabs>
          <w:tab w:val="num" w:pos="4820"/>
        </w:tabs>
        <w:ind w:left="5103" w:hanging="3685"/>
      </w:pPr>
      <w:rPr>
        <w:rFonts w:hint="default"/>
      </w:rPr>
    </w:lvl>
    <w:lvl w:ilvl="7">
      <w:start w:val="1"/>
      <w:numFmt w:val="decimal"/>
      <w:lvlText w:val="%1.%2.%3.%4.%5.%6.%7.%8."/>
      <w:lvlJc w:val="left"/>
      <w:pPr>
        <w:tabs>
          <w:tab w:val="num" w:pos="5387"/>
        </w:tabs>
        <w:ind w:left="5670" w:hanging="4252"/>
      </w:pPr>
      <w:rPr>
        <w:rFonts w:hint="default"/>
      </w:rPr>
    </w:lvl>
    <w:lvl w:ilvl="8">
      <w:start w:val="1"/>
      <w:numFmt w:val="decimal"/>
      <w:lvlText w:val="%1.%2.%3.%4.%5.%6.%7.%8.%9."/>
      <w:lvlJc w:val="left"/>
      <w:pPr>
        <w:tabs>
          <w:tab w:val="num" w:pos="5954"/>
        </w:tabs>
        <w:ind w:left="6237" w:hanging="4819"/>
      </w:pPr>
      <w:rPr>
        <w:rFonts w:hint="default"/>
      </w:rPr>
    </w:lvl>
  </w:abstractNum>
  <w:abstractNum w:abstractNumId="23" w15:restartNumberingAfterBreak="0">
    <w:nsid w:val="62925726"/>
    <w:multiLevelType w:val="hybridMultilevel"/>
    <w:tmpl w:val="81C85FE4"/>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B3B4E68"/>
    <w:multiLevelType w:val="hybridMultilevel"/>
    <w:tmpl w:val="86DE933E"/>
    <w:lvl w:ilvl="0" w:tplc="8EAE155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03308053">
    <w:abstractNumId w:val="3"/>
  </w:num>
  <w:num w:numId="2" w16cid:durableId="1121150903">
    <w:abstractNumId w:val="8"/>
  </w:num>
  <w:num w:numId="3" w16cid:durableId="1272468631">
    <w:abstractNumId w:val="4"/>
  </w:num>
  <w:num w:numId="4" w16cid:durableId="1295482667">
    <w:abstractNumId w:val="19"/>
  </w:num>
  <w:num w:numId="5" w16cid:durableId="1385911966">
    <w:abstractNumId w:val="7"/>
  </w:num>
  <w:num w:numId="6" w16cid:durableId="1396244900">
    <w:abstractNumId w:val="2"/>
  </w:num>
  <w:num w:numId="7" w16cid:durableId="1434977584">
    <w:abstractNumId w:val="19"/>
  </w:num>
  <w:num w:numId="8" w16cid:durableId="1435631761">
    <w:abstractNumId w:val="15"/>
  </w:num>
  <w:num w:numId="9" w16cid:durableId="1455977641">
    <w:abstractNumId w:val="17"/>
  </w:num>
  <w:num w:numId="10" w16cid:durableId="1468425975">
    <w:abstractNumId w:val="21"/>
  </w:num>
  <w:num w:numId="11" w16cid:durableId="1842356083">
    <w:abstractNumId w:val="9"/>
  </w:num>
  <w:num w:numId="12" w16cid:durableId="1861434818">
    <w:abstractNumId w:val="0"/>
    <w:lvlOverride w:ilvl="0">
      <w:lvl w:ilvl="0">
        <w:start w:val="3"/>
        <w:numFmt w:val="bullet"/>
        <w:lvlText w:val="-"/>
        <w:legacy w:legacy="1" w:legacySpace="120" w:legacyIndent="360"/>
        <w:lvlJc w:val="left"/>
        <w:pPr>
          <w:ind w:left="2340" w:hanging="360"/>
        </w:pPr>
      </w:lvl>
    </w:lvlOverride>
  </w:num>
  <w:num w:numId="13" w16cid:durableId="1885291219">
    <w:abstractNumId w:val="20"/>
  </w:num>
  <w:num w:numId="14" w16cid:durableId="2013799936">
    <w:abstractNumId w:val="6"/>
  </w:num>
  <w:num w:numId="15" w16cid:durableId="2119986217">
    <w:abstractNumId w:val="22"/>
  </w:num>
  <w:num w:numId="16" w16cid:durableId="432701313">
    <w:abstractNumId w:val="5"/>
  </w:num>
  <w:num w:numId="17" w16cid:durableId="496846397">
    <w:abstractNumId w:val="24"/>
  </w:num>
  <w:num w:numId="18" w16cid:durableId="50229607">
    <w:abstractNumId w:val="23"/>
  </w:num>
  <w:num w:numId="19" w16cid:durableId="510992437">
    <w:abstractNumId w:val="16"/>
  </w:num>
  <w:num w:numId="20" w16cid:durableId="61177317">
    <w:abstractNumId w:val="14"/>
  </w:num>
  <w:num w:numId="21" w16cid:durableId="670984157">
    <w:abstractNumId w:val="19"/>
  </w:num>
  <w:num w:numId="22" w16cid:durableId="67465783">
    <w:abstractNumId w:val="19"/>
  </w:num>
  <w:num w:numId="23" w16cid:durableId="715663415">
    <w:abstractNumId w:val="1"/>
  </w:num>
  <w:num w:numId="24" w16cid:durableId="797528824">
    <w:abstractNumId w:val="12"/>
  </w:num>
  <w:num w:numId="25" w16cid:durableId="803623852">
    <w:abstractNumId w:val="10"/>
  </w:num>
  <w:num w:numId="26" w16cid:durableId="819081610">
    <w:abstractNumId w:val="11"/>
  </w:num>
  <w:num w:numId="27" w16cid:durableId="852299731">
    <w:abstractNumId w:val="13"/>
  </w:num>
  <w:num w:numId="28" w16cid:durableId="97471970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0B8"/>
    <w:rsid w:val="00002D2C"/>
    <w:rsid w:val="0000763B"/>
    <w:rsid w:val="00013370"/>
    <w:rsid w:val="000164CD"/>
    <w:rsid w:val="00021BAE"/>
    <w:rsid w:val="00031D9E"/>
    <w:rsid w:val="000341F6"/>
    <w:rsid w:val="00037A2C"/>
    <w:rsid w:val="000436EB"/>
    <w:rsid w:val="0004484A"/>
    <w:rsid w:val="0004524D"/>
    <w:rsid w:val="00045CC6"/>
    <w:rsid w:val="0004674C"/>
    <w:rsid w:val="0005011F"/>
    <w:rsid w:val="00054574"/>
    <w:rsid w:val="00070D06"/>
    <w:rsid w:val="00072537"/>
    <w:rsid w:val="00072894"/>
    <w:rsid w:val="000743F4"/>
    <w:rsid w:val="000779D6"/>
    <w:rsid w:val="000948B1"/>
    <w:rsid w:val="000A0E3E"/>
    <w:rsid w:val="000A47C6"/>
    <w:rsid w:val="000A616D"/>
    <w:rsid w:val="000A74A6"/>
    <w:rsid w:val="000B0076"/>
    <w:rsid w:val="000B4715"/>
    <w:rsid w:val="000C1EBC"/>
    <w:rsid w:val="000C300B"/>
    <w:rsid w:val="000C3F73"/>
    <w:rsid w:val="000D06F4"/>
    <w:rsid w:val="000D6DA1"/>
    <w:rsid w:val="000E6C53"/>
    <w:rsid w:val="000F4EF0"/>
    <w:rsid w:val="0010143E"/>
    <w:rsid w:val="00106AFE"/>
    <w:rsid w:val="00107D4B"/>
    <w:rsid w:val="00114A5B"/>
    <w:rsid w:val="001160C3"/>
    <w:rsid w:val="00123D86"/>
    <w:rsid w:val="00130899"/>
    <w:rsid w:val="001342C3"/>
    <w:rsid w:val="00142097"/>
    <w:rsid w:val="0016262F"/>
    <w:rsid w:val="00163605"/>
    <w:rsid w:val="001648A2"/>
    <w:rsid w:val="00165728"/>
    <w:rsid w:val="00170159"/>
    <w:rsid w:val="001702CC"/>
    <w:rsid w:val="001B1D8B"/>
    <w:rsid w:val="001B72E3"/>
    <w:rsid w:val="001C1815"/>
    <w:rsid w:val="001C2C2C"/>
    <w:rsid w:val="001D056E"/>
    <w:rsid w:val="001D5067"/>
    <w:rsid w:val="001D7041"/>
    <w:rsid w:val="001E6EB5"/>
    <w:rsid w:val="001E6F8E"/>
    <w:rsid w:val="001F4160"/>
    <w:rsid w:val="001F5F15"/>
    <w:rsid w:val="00207A35"/>
    <w:rsid w:val="002109DA"/>
    <w:rsid w:val="00217626"/>
    <w:rsid w:val="00233B0D"/>
    <w:rsid w:val="00235E2F"/>
    <w:rsid w:val="00245EE9"/>
    <w:rsid w:val="002522B4"/>
    <w:rsid w:val="0026231A"/>
    <w:rsid w:val="00265D4C"/>
    <w:rsid w:val="0027357A"/>
    <w:rsid w:val="00276321"/>
    <w:rsid w:val="00286898"/>
    <w:rsid w:val="0029289A"/>
    <w:rsid w:val="0029429F"/>
    <w:rsid w:val="0029531A"/>
    <w:rsid w:val="002A3547"/>
    <w:rsid w:val="002B0057"/>
    <w:rsid w:val="002B0398"/>
    <w:rsid w:val="002C15A7"/>
    <w:rsid w:val="002C7BFF"/>
    <w:rsid w:val="002E066C"/>
    <w:rsid w:val="002E765E"/>
    <w:rsid w:val="00301544"/>
    <w:rsid w:val="003017B4"/>
    <w:rsid w:val="0031315C"/>
    <w:rsid w:val="0031396F"/>
    <w:rsid w:val="00314FA4"/>
    <w:rsid w:val="003230C1"/>
    <w:rsid w:val="00325081"/>
    <w:rsid w:val="00325197"/>
    <w:rsid w:val="00325ADA"/>
    <w:rsid w:val="00335B64"/>
    <w:rsid w:val="0034052F"/>
    <w:rsid w:val="00340C4C"/>
    <w:rsid w:val="00347162"/>
    <w:rsid w:val="003521D5"/>
    <w:rsid w:val="0035427D"/>
    <w:rsid w:val="00357B4C"/>
    <w:rsid w:val="00366847"/>
    <w:rsid w:val="003672EC"/>
    <w:rsid w:val="00370B4F"/>
    <w:rsid w:val="0038109B"/>
    <w:rsid w:val="00383BF5"/>
    <w:rsid w:val="00384814"/>
    <w:rsid w:val="003A1474"/>
    <w:rsid w:val="003C4E04"/>
    <w:rsid w:val="003D75D9"/>
    <w:rsid w:val="003E1632"/>
    <w:rsid w:val="003E6CC3"/>
    <w:rsid w:val="003E7D36"/>
    <w:rsid w:val="003F0DD5"/>
    <w:rsid w:val="003F479A"/>
    <w:rsid w:val="003F60F3"/>
    <w:rsid w:val="00405690"/>
    <w:rsid w:val="004104B3"/>
    <w:rsid w:val="004404B2"/>
    <w:rsid w:val="004613C6"/>
    <w:rsid w:val="00461E10"/>
    <w:rsid w:val="00466CA9"/>
    <w:rsid w:val="004728B5"/>
    <w:rsid w:val="0047405E"/>
    <w:rsid w:val="00484165"/>
    <w:rsid w:val="004859D9"/>
    <w:rsid w:val="004867CC"/>
    <w:rsid w:val="004931F1"/>
    <w:rsid w:val="004A1C1A"/>
    <w:rsid w:val="004A3552"/>
    <w:rsid w:val="004A3760"/>
    <w:rsid w:val="004C0381"/>
    <w:rsid w:val="004C0AAC"/>
    <w:rsid w:val="004C2903"/>
    <w:rsid w:val="004C5737"/>
    <w:rsid w:val="004D5AF0"/>
    <w:rsid w:val="004D6C60"/>
    <w:rsid w:val="004E02BC"/>
    <w:rsid w:val="004E1D21"/>
    <w:rsid w:val="004E4E71"/>
    <w:rsid w:val="00501F13"/>
    <w:rsid w:val="00514B78"/>
    <w:rsid w:val="00516D21"/>
    <w:rsid w:val="0052190B"/>
    <w:rsid w:val="00521DAF"/>
    <w:rsid w:val="00523940"/>
    <w:rsid w:val="0052658C"/>
    <w:rsid w:val="0053006B"/>
    <w:rsid w:val="005420CE"/>
    <w:rsid w:val="0054268A"/>
    <w:rsid w:val="00544739"/>
    <w:rsid w:val="0054659B"/>
    <w:rsid w:val="00554CD0"/>
    <w:rsid w:val="00567646"/>
    <w:rsid w:val="00573E05"/>
    <w:rsid w:val="005865D0"/>
    <w:rsid w:val="005900A1"/>
    <w:rsid w:val="005A18C7"/>
    <w:rsid w:val="005A25D2"/>
    <w:rsid w:val="005A6146"/>
    <w:rsid w:val="005A7D8D"/>
    <w:rsid w:val="005C3E60"/>
    <w:rsid w:val="005D0CAB"/>
    <w:rsid w:val="005D532D"/>
    <w:rsid w:val="005F091A"/>
    <w:rsid w:val="005F2846"/>
    <w:rsid w:val="005F7FF2"/>
    <w:rsid w:val="00601C3A"/>
    <w:rsid w:val="00605357"/>
    <w:rsid w:val="006073E0"/>
    <w:rsid w:val="00624912"/>
    <w:rsid w:val="00626955"/>
    <w:rsid w:val="006279DC"/>
    <w:rsid w:val="00632F08"/>
    <w:rsid w:val="00636E58"/>
    <w:rsid w:val="006445A0"/>
    <w:rsid w:val="0065778D"/>
    <w:rsid w:val="00666D10"/>
    <w:rsid w:val="00674EFB"/>
    <w:rsid w:val="00676F97"/>
    <w:rsid w:val="006805B5"/>
    <w:rsid w:val="00681FD5"/>
    <w:rsid w:val="0068231C"/>
    <w:rsid w:val="00682341"/>
    <w:rsid w:val="006901E5"/>
    <w:rsid w:val="00690E96"/>
    <w:rsid w:val="00690F68"/>
    <w:rsid w:val="00697F4F"/>
    <w:rsid w:val="006A45EA"/>
    <w:rsid w:val="006A757C"/>
    <w:rsid w:val="006B2BF6"/>
    <w:rsid w:val="006B5A60"/>
    <w:rsid w:val="006B7FB3"/>
    <w:rsid w:val="006C1016"/>
    <w:rsid w:val="006D61FD"/>
    <w:rsid w:val="006E1702"/>
    <w:rsid w:val="006F50AB"/>
    <w:rsid w:val="00700749"/>
    <w:rsid w:val="00703347"/>
    <w:rsid w:val="00706CFA"/>
    <w:rsid w:val="00707EF9"/>
    <w:rsid w:val="00710278"/>
    <w:rsid w:val="00713916"/>
    <w:rsid w:val="00713A4A"/>
    <w:rsid w:val="00716594"/>
    <w:rsid w:val="00722BBF"/>
    <w:rsid w:val="00725747"/>
    <w:rsid w:val="00725EF3"/>
    <w:rsid w:val="007262F8"/>
    <w:rsid w:val="00727F14"/>
    <w:rsid w:val="00751549"/>
    <w:rsid w:val="007568A4"/>
    <w:rsid w:val="0076164F"/>
    <w:rsid w:val="00762DDF"/>
    <w:rsid w:val="00765AE9"/>
    <w:rsid w:val="0077722C"/>
    <w:rsid w:val="007870A3"/>
    <w:rsid w:val="007900A0"/>
    <w:rsid w:val="007902DA"/>
    <w:rsid w:val="0079167F"/>
    <w:rsid w:val="0079573A"/>
    <w:rsid w:val="007B0B2E"/>
    <w:rsid w:val="007B2100"/>
    <w:rsid w:val="007B491A"/>
    <w:rsid w:val="007B624F"/>
    <w:rsid w:val="007B6CAF"/>
    <w:rsid w:val="007B7F90"/>
    <w:rsid w:val="007C1036"/>
    <w:rsid w:val="007C4410"/>
    <w:rsid w:val="007C6046"/>
    <w:rsid w:val="007D14EB"/>
    <w:rsid w:val="007E433B"/>
    <w:rsid w:val="007E7CC5"/>
    <w:rsid w:val="007F0E9C"/>
    <w:rsid w:val="007F1BA2"/>
    <w:rsid w:val="007F2CDE"/>
    <w:rsid w:val="007F5BA7"/>
    <w:rsid w:val="0080124F"/>
    <w:rsid w:val="00802F80"/>
    <w:rsid w:val="00805147"/>
    <w:rsid w:val="00806C42"/>
    <w:rsid w:val="00811D76"/>
    <w:rsid w:val="008120DC"/>
    <w:rsid w:val="00837F80"/>
    <w:rsid w:val="00841EB7"/>
    <w:rsid w:val="008466AB"/>
    <w:rsid w:val="00847BC1"/>
    <w:rsid w:val="00880F42"/>
    <w:rsid w:val="00883494"/>
    <w:rsid w:val="00891CD9"/>
    <w:rsid w:val="008955B0"/>
    <w:rsid w:val="008A15F5"/>
    <w:rsid w:val="008A62FD"/>
    <w:rsid w:val="008B3825"/>
    <w:rsid w:val="008B75F5"/>
    <w:rsid w:val="008C60B8"/>
    <w:rsid w:val="008D238E"/>
    <w:rsid w:val="008D5DFE"/>
    <w:rsid w:val="008D751E"/>
    <w:rsid w:val="008D7FBF"/>
    <w:rsid w:val="008E1063"/>
    <w:rsid w:val="008E24D2"/>
    <w:rsid w:val="008E4D06"/>
    <w:rsid w:val="008F13CD"/>
    <w:rsid w:val="008F22B4"/>
    <w:rsid w:val="008F7839"/>
    <w:rsid w:val="0090187E"/>
    <w:rsid w:val="00903E53"/>
    <w:rsid w:val="009048ED"/>
    <w:rsid w:val="00905242"/>
    <w:rsid w:val="009116CC"/>
    <w:rsid w:val="00917EAD"/>
    <w:rsid w:val="00917FAA"/>
    <w:rsid w:val="00921E91"/>
    <w:rsid w:val="0092226C"/>
    <w:rsid w:val="00925556"/>
    <w:rsid w:val="00925E1D"/>
    <w:rsid w:val="0095307F"/>
    <w:rsid w:val="00962FCE"/>
    <w:rsid w:val="0097295A"/>
    <w:rsid w:val="00977775"/>
    <w:rsid w:val="00980FEE"/>
    <w:rsid w:val="00985A7B"/>
    <w:rsid w:val="00993CB1"/>
    <w:rsid w:val="00996C4C"/>
    <w:rsid w:val="009A4190"/>
    <w:rsid w:val="009B03E3"/>
    <w:rsid w:val="009B24E8"/>
    <w:rsid w:val="009B3486"/>
    <w:rsid w:val="009B6041"/>
    <w:rsid w:val="009D070F"/>
    <w:rsid w:val="009D2C91"/>
    <w:rsid w:val="009D381A"/>
    <w:rsid w:val="009D56E7"/>
    <w:rsid w:val="009D5BEE"/>
    <w:rsid w:val="009E0BB5"/>
    <w:rsid w:val="009E18A7"/>
    <w:rsid w:val="009E2085"/>
    <w:rsid w:val="009E2113"/>
    <w:rsid w:val="009E5092"/>
    <w:rsid w:val="009E67F7"/>
    <w:rsid w:val="009F0C86"/>
    <w:rsid w:val="00A03DFD"/>
    <w:rsid w:val="00A05A26"/>
    <w:rsid w:val="00A06BDD"/>
    <w:rsid w:val="00A07FA8"/>
    <w:rsid w:val="00A227F6"/>
    <w:rsid w:val="00A2663A"/>
    <w:rsid w:val="00A32DCF"/>
    <w:rsid w:val="00A36585"/>
    <w:rsid w:val="00A43B60"/>
    <w:rsid w:val="00A51A83"/>
    <w:rsid w:val="00A53043"/>
    <w:rsid w:val="00A558C6"/>
    <w:rsid w:val="00A5753D"/>
    <w:rsid w:val="00A607B2"/>
    <w:rsid w:val="00A65058"/>
    <w:rsid w:val="00A774C3"/>
    <w:rsid w:val="00A8124B"/>
    <w:rsid w:val="00A8737B"/>
    <w:rsid w:val="00A96E73"/>
    <w:rsid w:val="00A96FD2"/>
    <w:rsid w:val="00A978A3"/>
    <w:rsid w:val="00AA0332"/>
    <w:rsid w:val="00AB133C"/>
    <w:rsid w:val="00AB42E9"/>
    <w:rsid w:val="00AC2623"/>
    <w:rsid w:val="00AD0EFC"/>
    <w:rsid w:val="00AD3F72"/>
    <w:rsid w:val="00AD447E"/>
    <w:rsid w:val="00AF1E66"/>
    <w:rsid w:val="00B04D25"/>
    <w:rsid w:val="00B06284"/>
    <w:rsid w:val="00B116EF"/>
    <w:rsid w:val="00B128FF"/>
    <w:rsid w:val="00B13C1D"/>
    <w:rsid w:val="00B25E1F"/>
    <w:rsid w:val="00B26E23"/>
    <w:rsid w:val="00B275A1"/>
    <w:rsid w:val="00B31315"/>
    <w:rsid w:val="00B32233"/>
    <w:rsid w:val="00B33FD6"/>
    <w:rsid w:val="00B41083"/>
    <w:rsid w:val="00B47BB4"/>
    <w:rsid w:val="00B510B3"/>
    <w:rsid w:val="00B515E6"/>
    <w:rsid w:val="00B53693"/>
    <w:rsid w:val="00B613DA"/>
    <w:rsid w:val="00B651F4"/>
    <w:rsid w:val="00B726F9"/>
    <w:rsid w:val="00B748F0"/>
    <w:rsid w:val="00B76C58"/>
    <w:rsid w:val="00B81781"/>
    <w:rsid w:val="00BA5D31"/>
    <w:rsid w:val="00BA72AB"/>
    <w:rsid w:val="00BB1168"/>
    <w:rsid w:val="00BB258E"/>
    <w:rsid w:val="00BC0EB7"/>
    <w:rsid w:val="00BC2ED5"/>
    <w:rsid w:val="00BD0BD5"/>
    <w:rsid w:val="00BD4537"/>
    <w:rsid w:val="00BD4D31"/>
    <w:rsid w:val="00BF2693"/>
    <w:rsid w:val="00BF5C2C"/>
    <w:rsid w:val="00BF697F"/>
    <w:rsid w:val="00C16B91"/>
    <w:rsid w:val="00C16E06"/>
    <w:rsid w:val="00C176A8"/>
    <w:rsid w:val="00C21EF0"/>
    <w:rsid w:val="00C276ED"/>
    <w:rsid w:val="00C30684"/>
    <w:rsid w:val="00C367C6"/>
    <w:rsid w:val="00C3699A"/>
    <w:rsid w:val="00C46078"/>
    <w:rsid w:val="00C51065"/>
    <w:rsid w:val="00C52ED0"/>
    <w:rsid w:val="00C735A4"/>
    <w:rsid w:val="00C74F3B"/>
    <w:rsid w:val="00C76D99"/>
    <w:rsid w:val="00C83693"/>
    <w:rsid w:val="00C94A63"/>
    <w:rsid w:val="00CB26AA"/>
    <w:rsid w:val="00CB31E8"/>
    <w:rsid w:val="00CC0404"/>
    <w:rsid w:val="00CC20C0"/>
    <w:rsid w:val="00CC313D"/>
    <w:rsid w:val="00CC6F3C"/>
    <w:rsid w:val="00CF3D8D"/>
    <w:rsid w:val="00CF73E8"/>
    <w:rsid w:val="00D02533"/>
    <w:rsid w:val="00D0260B"/>
    <w:rsid w:val="00D04F4F"/>
    <w:rsid w:val="00D05925"/>
    <w:rsid w:val="00D07639"/>
    <w:rsid w:val="00D152D9"/>
    <w:rsid w:val="00D162F9"/>
    <w:rsid w:val="00D2120A"/>
    <w:rsid w:val="00D25187"/>
    <w:rsid w:val="00D2634C"/>
    <w:rsid w:val="00D3444A"/>
    <w:rsid w:val="00D401EC"/>
    <w:rsid w:val="00D44299"/>
    <w:rsid w:val="00D56D44"/>
    <w:rsid w:val="00D7587D"/>
    <w:rsid w:val="00D810D6"/>
    <w:rsid w:val="00D814D0"/>
    <w:rsid w:val="00D8324D"/>
    <w:rsid w:val="00D90271"/>
    <w:rsid w:val="00D90A76"/>
    <w:rsid w:val="00D932A9"/>
    <w:rsid w:val="00D94B41"/>
    <w:rsid w:val="00D97448"/>
    <w:rsid w:val="00DA0194"/>
    <w:rsid w:val="00DA35D2"/>
    <w:rsid w:val="00DA59AF"/>
    <w:rsid w:val="00DA7122"/>
    <w:rsid w:val="00DB1B07"/>
    <w:rsid w:val="00DC515D"/>
    <w:rsid w:val="00DD3472"/>
    <w:rsid w:val="00DD4466"/>
    <w:rsid w:val="00DF4DB8"/>
    <w:rsid w:val="00DF5FD3"/>
    <w:rsid w:val="00DF60AD"/>
    <w:rsid w:val="00E010A7"/>
    <w:rsid w:val="00E0553A"/>
    <w:rsid w:val="00E204FD"/>
    <w:rsid w:val="00E246F2"/>
    <w:rsid w:val="00E46A5B"/>
    <w:rsid w:val="00E46E93"/>
    <w:rsid w:val="00E470FA"/>
    <w:rsid w:val="00E544E1"/>
    <w:rsid w:val="00E63B51"/>
    <w:rsid w:val="00E66D4A"/>
    <w:rsid w:val="00E71205"/>
    <w:rsid w:val="00E76ECD"/>
    <w:rsid w:val="00E80CA1"/>
    <w:rsid w:val="00E81557"/>
    <w:rsid w:val="00E81A6F"/>
    <w:rsid w:val="00EA2B19"/>
    <w:rsid w:val="00EA4DE0"/>
    <w:rsid w:val="00EB212F"/>
    <w:rsid w:val="00EB4B22"/>
    <w:rsid w:val="00EC12B1"/>
    <w:rsid w:val="00EF0C95"/>
    <w:rsid w:val="00EF1DD0"/>
    <w:rsid w:val="00EF3C41"/>
    <w:rsid w:val="00EF47F4"/>
    <w:rsid w:val="00EF6120"/>
    <w:rsid w:val="00EF7891"/>
    <w:rsid w:val="00F0075D"/>
    <w:rsid w:val="00F12EF7"/>
    <w:rsid w:val="00F25843"/>
    <w:rsid w:val="00F2609E"/>
    <w:rsid w:val="00F27104"/>
    <w:rsid w:val="00F32E2A"/>
    <w:rsid w:val="00F37061"/>
    <w:rsid w:val="00F44E9B"/>
    <w:rsid w:val="00F470B3"/>
    <w:rsid w:val="00F51964"/>
    <w:rsid w:val="00F561D4"/>
    <w:rsid w:val="00F641B7"/>
    <w:rsid w:val="00F70B62"/>
    <w:rsid w:val="00F77FEB"/>
    <w:rsid w:val="00F80946"/>
    <w:rsid w:val="00F841D9"/>
    <w:rsid w:val="00F84A26"/>
    <w:rsid w:val="00F851DB"/>
    <w:rsid w:val="00F90F6F"/>
    <w:rsid w:val="00F91915"/>
    <w:rsid w:val="00FA0A30"/>
    <w:rsid w:val="00FA542F"/>
    <w:rsid w:val="00FA6844"/>
    <w:rsid w:val="00FB2104"/>
    <w:rsid w:val="00FB5AFB"/>
    <w:rsid w:val="00FC078F"/>
    <w:rsid w:val="00FC13A8"/>
    <w:rsid w:val="00FC535A"/>
    <w:rsid w:val="00FC74E3"/>
    <w:rsid w:val="00FD01E4"/>
    <w:rsid w:val="00FE33E7"/>
    <w:rsid w:val="00FE3DBC"/>
    <w:rsid w:val="00FF3A33"/>
    <w:rsid w:val="01AF2706"/>
    <w:rsid w:val="035B069D"/>
    <w:rsid w:val="081A503D"/>
    <w:rsid w:val="0AAE975E"/>
    <w:rsid w:val="20F5FE32"/>
    <w:rsid w:val="232574AE"/>
    <w:rsid w:val="2EAA4EC1"/>
    <w:rsid w:val="3138C879"/>
    <w:rsid w:val="3261184E"/>
    <w:rsid w:val="3343D80B"/>
    <w:rsid w:val="3E7E9F27"/>
    <w:rsid w:val="4814B50E"/>
    <w:rsid w:val="5BF85643"/>
    <w:rsid w:val="70BD2D13"/>
    <w:rsid w:val="74A2C7D3"/>
    <w:rsid w:val="7EEB178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413B9"/>
  <w15:docId w15:val="{C42E0203-F24D-4759-9D7B-BF906F5FD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0B8"/>
    <w:pPr>
      <w:overflowPunct w:val="0"/>
      <w:autoSpaceDE w:val="0"/>
      <w:autoSpaceDN w:val="0"/>
      <w:adjustRightInd w:val="0"/>
      <w:textAlignment w:val="baseline"/>
    </w:pPr>
    <w:rPr>
      <w:rFonts w:ascii="Times New Roman" w:hAnsi="Times New Roman"/>
      <w:sz w:val="24"/>
    </w:rPr>
  </w:style>
  <w:style w:type="paragraph" w:styleId="Titre1">
    <w:name w:val="heading 1"/>
    <w:aliases w:val="Title 1"/>
    <w:next w:val="Normal"/>
    <w:link w:val="Titre1Car"/>
    <w:qFormat/>
    <w:rsid w:val="00805147"/>
    <w:pPr>
      <w:keepNext/>
      <w:pageBreakBefore/>
      <w:numPr>
        <w:numId w:val="21"/>
      </w:numPr>
      <w:pBdr>
        <w:bottom w:val="single" w:sz="24" w:space="1" w:color="999999"/>
      </w:pBdr>
      <w:suppressAutoHyphens/>
      <w:spacing w:before="500" w:after="1000" w:line="336" w:lineRule="auto"/>
      <w:outlineLvl w:val="0"/>
    </w:pPr>
    <w:rPr>
      <w:rFonts w:cs="Arial"/>
      <w:bCs/>
      <w:color w:val="003366"/>
      <w:kern w:val="32"/>
      <w:sz w:val="40"/>
      <w:szCs w:val="32"/>
      <w:lang w:val="en-US"/>
    </w:rPr>
  </w:style>
  <w:style w:type="paragraph" w:styleId="Titre2">
    <w:name w:val="heading 2"/>
    <w:aliases w:val="Title 2"/>
    <w:basedOn w:val="Titre1"/>
    <w:next w:val="Normal"/>
    <w:link w:val="Titre2Car"/>
    <w:qFormat/>
    <w:rsid w:val="00805147"/>
    <w:pPr>
      <w:pageBreakBefore w:val="0"/>
      <w:numPr>
        <w:ilvl w:val="1"/>
      </w:numPr>
      <w:pBdr>
        <w:bottom w:val="single" w:sz="8" w:space="0" w:color="C0C0C0"/>
      </w:pBdr>
      <w:spacing w:after="340"/>
      <w:outlineLvl w:val="1"/>
    </w:pPr>
    <w:rPr>
      <w:iCs/>
      <w:sz w:val="32"/>
      <w:szCs w:val="28"/>
    </w:rPr>
  </w:style>
  <w:style w:type="paragraph" w:styleId="Titre3">
    <w:name w:val="heading 3"/>
    <w:aliases w:val="Title 3"/>
    <w:basedOn w:val="Titre2"/>
    <w:next w:val="Normal"/>
    <w:link w:val="Titre3Car"/>
    <w:qFormat/>
    <w:rsid w:val="00805147"/>
    <w:pPr>
      <w:numPr>
        <w:ilvl w:val="2"/>
      </w:numPr>
      <w:pBdr>
        <w:bottom w:val="none" w:sz="0" w:space="0" w:color="auto"/>
      </w:pBdr>
      <w:spacing w:after="140"/>
      <w:outlineLvl w:val="2"/>
    </w:pPr>
    <w:rPr>
      <w:bCs w:val="0"/>
      <w:sz w:val="28"/>
      <w:szCs w:val="26"/>
    </w:rPr>
  </w:style>
  <w:style w:type="paragraph" w:styleId="Titre4">
    <w:name w:val="heading 4"/>
    <w:aliases w:val="Title 4"/>
    <w:basedOn w:val="Titre5"/>
    <w:next w:val="Normal"/>
    <w:link w:val="Titre4Car"/>
    <w:qFormat/>
    <w:rsid w:val="00805147"/>
    <w:pPr>
      <w:numPr>
        <w:numId w:val="5"/>
      </w:numPr>
      <w:outlineLvl w:val="3"/>
    </w:pPr>
    <w:rPr>
      <w:rFonts w:eastAsia="Times New Roman" w:cs="Times New Roman"/>
      <w:b w:val="0"/>
      <w:bCs w:val="0"/>
      <w:i w:val="0"/>
      <w:iCs w:val="0"/>
      <w:color w:val="808080"/>
    </w:rPr>
  </w:style>
  <w:style w:type="paragraph" w:styleId="Titre5">
    <w:name w:val="heading 5"/>
    <w:aliases w:val="Title 5"/>
    <w:basedOn w:val="Normal"/>
    <w:next w:val="Normal"/>
    <w:link w:val="Titre5Car"/>
    <w:qFormat/>
    <w:rsid w:val="00805147"/>
    <w:pPr>
      <w:keepNext/>
      <w:numPr>
        <w:numId w:val="1"/>
      </w:numPr>
      <w:outlineLvl w:val="4"/>
    </w:pPr>
    <w:rPr>
      <w:rFonts w:eastAsiaTheme="majorEastAsia" w:cstheme="majorBidi"/>
      <w:b/>
      <w:bCs/>
      <w:i/>
      <w:iCs/>
      <w:color w:val="003366"/>
      <w:szCs w:val="26"/>
    </w:rPr>
  </w:style>
  <w:style w:type="paragraph" w:styleId="Titre6">
    <w:name w:val="heading 6"/>
    <w:basedOn w:val="Titre5"/>
    <w:next w:val="Normal"/>
    <w:link w:val="Titre6Car"/>
    <w:qFormat/>
    <w:rsid w:val="00805147"/>
    <w:pPr>
      <w:numPr>
        <w:numId w:val="0"/>
      </w:numPr>
      <w:outlineLvl w:val="5"/>
    </w:pPr>
    <w:rPr>
      <w:rFonts w:eastAsia="Times New Roman" w:cs="Times New Roman"/>
      <w:color w:val="FF6600"/>
    </w:rPr>
  </w:style>
  <w:style w:type="paragraph" w:styleId="Titre7">
    <w:name w:val="heading 7"/>
    <w:basedOn w:val="Titre6"/>
    <w:next w:val="Normal"/>
    <w:link w:val="Titre7Car"/>
    <w:qFormat/>
    <w:rsid w:val="00805147"/>
    <w:pPr>
      <w:outlineLvl w:val="6"/>
    </w:pPr>
    <w:rPr>
      <w:color w:val="818917"/>
    </w:rPr>
  </w:style>
  <w:style w:type="paragraph" w:styleId="Titre8">
    <w:name w:val="heading 8"/>
    <w:basedOn w:val="Titre6"/>
    <w:next w:val="Normal"/>
    <w:link w:val="Titre8Car"/>
    <w:qFormat/>
    <w:rsid w:val="00805147"/>
    <w:pPr>
      <w:outlineLvl w:val="7"/>
    </w:pPr>
    <w:rPr>
      <w:color w:val="008AA3"/>
    </w:rPr>
  </w:style>
  <w:style w:type="paragraph" w:styleId="Titre9">
    <w:name w:val="heading 9"/>
    <w:basedOn w:val="Titre6"/>
    <w:next w:val="Normal"/>
    <w:link w:val="Titre9Car"/>
    <w:qFormat/>
    <w:rsid w:val="00805147"/>
    <w:pPr>
      <w:outlineLvl w:val="8"/>
    </w:pPr>
    <w:rPr>
      <w:color w:val="DE144D"/>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le 1 Car"/>
    <w:basedOn w:val="Policepardfaut"/>
    <w:link w:val="Titre1"/>
    <w:rsid w:val="00805147"/>
    <w:rPr>
      <w:rFonts w:cs="Arial"/>
      <w:bCs/>
      <w:color w:val="003366"/>
      <w:kern w:val="32"/>
      <w:sz w:val="40"/>
      <w:szCs w:val="32"/>
      <w:lang w:val="en-US"/>
    </w:rPr>
  </w:style>
  <w:style w:type="character" w:customStyle="1" w:styleId="Titre2Car">
    <w:name w:val="Titre 2 Car"/>
    <w:aliases w:val="Title 2 Car"/>
    <w:basedOn w:val="Policepardfaut"/>
    <w:link w:val="Titre2"/>
    <w:rsid w:val="00805147"/>
    <w:rPr>
      <w:rFonts w:cs="Arial"/>
      <w:bCs/>
      <w:iCs/>
      <w:color w:val="003366"/>
      <w:kern w:val="32"/>
      <w:sz w:val="32"/>
      <w:szCs w:val="28"/>
      <w:lang w:val="en-US"/>
    </w:rPr>
  </w:style>
  <w:style w:type="character" w:customStyle="1" w:styleId="Titre3Car">
    <w:name w:val="Titre 3 Car"/>
    <w:aliases w:val="Title 3 Car"/>
    <w:link w:val="Titre3"/>
    <w:rsid w:val="00805147"/>
    <w:rPr>
      <w:rFonts w:cs="Arial"/>
      <w:iCs/>
      <w:color w:val="003366"/>
      <w:kern w:val="32"/>
      <w:sz w:val="28"/>
      <w:szCs w:val="26"/>
      <w:lang w:val="en-US"/>
    </w:rPr>
  </w:style>
  <w:style w:type="character" w:customStyle="1" w:styleId="Titre4Car">
    <w:name w:val="Titre 4 Car"/>
    <w:aliases w:val="Title 4 Car"/>
    <w:basedOn w:val="Policepardfaut"/>
    <w:link w:val="Titre4"/>
    <w:rsid w:val="00805147"/>
    <w:rPr>
      <w:b/>
      <w:bCs/>
      <w:i/>
      <w:iCs/>
      <w:color w:val="808080"/>
      <w:szCs w:val="26"/>
      <w:lang w:val="en-GB"/>
    </w:rPr>
  </w:style>
  <w:style w:type="character" w:customStyle="1" w:styleId="Titre5Car">
    <w:name w:val="Titre 5 Car"/>
    <w:aliases w:val="Title 5 Car"/>
    <w:link w:val="Titre5"/>
    <w:rsid w:val="00805147"/>
    <w:rPr>
      <w:rFonts w:eastAsiaTheme="majorEastAsia" w:cstheme="majorBidi"/>
      <w:b/>
      <w:bCs/>
      <w:i/>
      <w:iCs/>
      <w:color w:val="003366"/>
      <w:szCs w:val="26"/>
      <w:lang w:val="en-GB"/>
    </w:rPr>
  </w:style>
  <w:style w:type="character" w:customStyle="1" w:styleId="Titre6Car">
    <w:name w:val="Titre 6 Car"/>
    <w:basedOn w:val="Policepardfaut"/>
    <w:link w:val="Titre6"/>
    <w:rsid w:val="00805147"/>
    <w:rPr>
      <w:b/>
      <w:bCs/>
      <w:i/>
      <w:iCs/>
      <w:color w:val="FF6600"/>
      <w:szCs w:val="26"/>
      <w:lang w:val="en-GB"/>
    </w:rPr>
  </w:style>
  <w:style w:type="character" w:customStyle="1" w:styleId="Titre7Car">
    <w:name w:val="Titre 7 Car"/>
    <w:basedOn w:val="Policepardfaut"/>
    <w:link w:val="Titre7"/>
    <w:rsid w:val="00805147"/>
    <w:rPr>
      <w:b/>
      <w:bCs/>
      <w:i/>
      <w:iCs/>
      <w:color w:val="818917"/>
      <w:szCs w:val="26"/>
      <w:lang w:val="en-GB"/>
    </w:rPr>
  </w:style>
  <w:style w:type="character" w:customStyle="1" w:styleId="Titre8Car">
    <w:name w:val="Titre 8 Car"/>
    <w:basedOn w:val="Policepardfaut"/>
    <w:link w:val="Titre8"/>
    <w:rsid w:val="00805147"/>
    <w:rPr>
      <w:b/>
      <w:bCs/>
      <w:i/>
      <w:iCs/>
      <w:color w:val="008AA3"/>
      <w:szCs w:val="26"/>
      <w:lang w:val="en-GB"/>
    </w:rPr>
  </w:style>
  <w:style w:type="character" w:customStyle="1" w:styleId="Titre9Car">
    <w:name w:val="Titre 9 Car"/>
    <w:basedOn w:val="Policepardfaut"/>
    <w:link w:val="Titre9"/>
    <w:rsid w:val="00805147"/>
    <w:rPr>
      <w:b/>
      <w:bCs/>
      <w:i/>
      <w:iCs/>
      <w:color w:val="DE144D"/>
      <w:szCs w:val="26"/>
      <w:lang w:val="en-GB"/>
    </w:rPr>
  </w:style>
  <w:style w:type="paragraph" w:styleId="TM1">
    <w:name w:val="toc 1"/>
    <w:basedOn w:val="Normal"/>
    <w:next w:val="Normal"/>
    <w:uiPriority w:val="39"/>
    <w:qFormat/>
    <w:rsid w:val="00805147"/>
    <w:pPr>
      <w:spacing w:before="360"/>
    </w:pPr>
    <w:rPr>
      <w:rFonts w:ascii="Cambria" w:hAnsi="Cambria"/>
      <w:b/>
      <w:bCs/>
      <w:caps/>
      <w:szCs w:val="24"/>
    </w:rPr>
  </w:style>
  <w:style w:type="paragraph" w:styleId="TM2">
    <w:name w:val="toc 2"/>
    <w:basedOn w:val="TM1"/>
    <w:next w:val="Normal"/>
    <w:uiPriority w:val="39"/>
    <w:qFormat/>
    <w:rsid w:val="00805147"/>
    <w:pPr>
      <w:spacing w:before="240"/>
    </w:pPr>
    <w:rPr>
      <w:rFonts w:ascii="Calibri" w:hAnsi="Calibri" w:cs="Calibri"/>
      <w:caps w:val="0"/>
      <w:sz w:val="20"/>
      <w:szCs w:val="20"/>
    </w:rPr>
  </w:style>
  <w:style w:type="paragraph" w:styleId="TM3">
    <w:name w:val="toc 3"/>
    <w:basedOn w:val="TM4"/>
    <w:next w:val="Normal"/>
    <w:uiPriority w:val="39"/>
    <w:qFormat/>
    <w:rsid w:val="00805147"/>
    <w:pPr>
      <w:spacing w:after="0"/>
      <w:ind w:left="200"/>
    </w:pPr>
    <w:rPr>
      <w:rFonts w:ascii="Calibri" w:hAnsi="Calibri" w:cs="Calibri"/>
    </w:rPr>
  </w:style>
  <w:style w:type="paragraph" w:styleId="TM4">
    <w:name w:val="toc 4"/>
    <w:basedOn w:val="Normal"/>
    <w:next w:val="Normal"/>
    <w:autoRedefine/>
    <w:uiPriority w:val="39"/>
    <w:semiHidden/>
    <w:unhideWhenUsed/>
    <w:rsid w:val="00805147"/>
    <w:pPr>
      <w:spacing w:after="100"/>
      <w:ind w:left="600"/>
    </w:pPr>
  </w:style>
  <w:style w:type="paragraph" w:styleId="En-tte">
    <w:name w:val="header"/>
    <w:basedOn w:val="Normal"/>
    <w:link w:val="En-tteCar"/>
    <w:qFormat/>
    <w:rsid w:val="00805147"/>
    <w:pPr>
      <w:tabs>
        <w:tab w:val="left" w:pos="3969"/>
      </w:tabs>
      <w:jc w:val="right"/>
    </w:pPr>
    <w:rPr>
      <w:rFonts w:cs="Arial"/>
      <w:noProof/>
      <w:color w:val="999999"/>
      <w:sz w:val="12"/>
    </w:rPr>
  </w:style>
  <w:style w:type="character" w:customStyle="1" w:styleId="En-tteCar">
    <w:name w:val="En-tête Car"/>
    <w:link w:val="En-tte"/>
    <w:rsid w:val="00805147"/>
    <w:rPr>
      <w:rFonts w:cs="Arial"/>
      <w:noProof/>
      <w:color w:val="999999"/>
      <w:sz w:val="12"/>
      <w:lang w:val="en-GB"/>
    </w:rPr>
  </w:style>
  <w:style w:type="paragraph" w:styleId="Pieddepage">
    <w:name w:val="footer"/>
    <w:basedOn w:val="Normal"/>
    <w:link w:val="PieddepageCar"/>
    <w:qFormat/>
    <w:rsid w:val="00805147"/>
    <w:pPr>
      <w:spacing w:before="120"/>
    </w:pPr>
    <w:rPr>
      <w:color w:val="999999"/>
      <w:sz w:val="14"/>
    </w:rPr>
  </w:style>
  <w:style w:type="character" w:customStyle="1" w:styleId="PieddepageCar">
    <w:name w:val="Pied de page Car"/>
    <w:link w:val="Pieddepage"/>
    <w:rsid w:val="00805147"/>
    <w:rPr>
      <w:color w:val="999999"/>
      <w:sz w:val="14"/>
      <w:lang w:val="en-GB"/>
    </w:rPr>
  </w:style>
  <w:style w:type="paragraph" w:styleId="Lgende">
    <w:name w:val="caption"/>
    <w:aliases w:val="Legend"/>
    <w:basedOn w:val="Normal"/>
    <w:next w:val="Normal"/>
    <w:link w:val="LgendeCar"/>
    <w:qFormat/>
    <w:rsid w:val="00805147"/>
    <w:pPr>
      <w:spacing w:after="240"/>
    </w:pPr>
    <w:rPr>
      <w:b/>
      <w:color w:val="808080"/>
    </w:rPr>
  </w:style>
  <w:style w:type="character" w:customStyle="1" w:styleId="LgendeCar">
    <w:name w:val="Légende Car"/>
    <w:aliases w:val="Legend Car"/>
    <w:link w:val="Lgende"/>
    <w:rsid w:val="00805147"/>
    <w:rPr>
      <w:b/>
      <w:color w:val="808080"/>
    </w:rPr>
  </w:style>
  <w:style w:type="paragraph" w:styleId="Tabledesillustrations">
    <w:name w:val="table of figures"/>
    <w:basedOn w:val="Normal"/>
    <w:next w:val="Normal"/>
    <w:uiPriority w:val="99"/>
    <w:qFormat/>
    <w:rsid w:val="00805147"/>
  </w:style>
  <w:style w:type="character" w:styleId="Numrodepage">
    <w:name w:val="page number"/>
    <w:qFormat/>
    <w:rsid w:val="00805147"/>
    <w:rPr>
      <w:rFonts w:ascii="Arial" w:hAnsi="Arial"/>
      <w:color w:val="808080"/>
      <w:sz w:val="20"/>
      <w:lang w:val="en-US" w:eastAsia="fr-FR" w:bidi="ar-SA"/>
    </w:rPr>
  </w:style>
  <w:style w:type="paragraph" w:styleId="Liste">
    <w:name w:val="List"/>
    <w:basedOn w:val="Normal"/>
    <w:qFormat/>
    <w:rsid w:val="00805147"/>
    <w:pPr>
      <w:numPr>
        <w:numId w:val="8"/>
      </w:numPr>
      <w:spacing w:before="120" w:after="120"/>
    </w:pPr>
    <w:rPr>
      <w:rFonts w:ascii="Verdana" w:hAnsi="Verdana"/>
    </w:rPr>
  </w:style>
  <w:style w:type="character" w:styleId="lev">
    <w:name w:val="Strong"/>
    <w:qFormat/>
    <w:rsid w:val="00805147"/>
    <w:rPr>
      <w:b/>
      <w:bCs/>
    </w:rPr>
  </w:style>
  <w:style w:type="paragraph" w:styleId="Paragraphedeliste">
    <w:name w:val="List Paragraph"/>
    <w:basedOn w:val="Normal"/>
    <w:link w:val="ParagraphedelisteCar"/>
    <w:uiPriority w:val="34"/>
    <w:qFormat/>
    <w:rsid w:val="00805147"/>
    <w:pPr>
      <w:spacing w:before="120" w:after="120"/>
      <w:ind w:left="720"/>
      <w:contextualSpacing/>
    </w:pPr>
    <w:rPr>
      <w:rFonts w:ascii="Verdana" w:hAnsi="Verdana"/>
    </w:rPr>
  </w:style>
  <w:style w:type="paragraph" w:styleId="En-ttedetabledesmatires">
    <w:name w:val="TOC Heading"/>
    <w:basedOn w:val="Titre1"/>
    <w:next w:val="Normal"/>
    <w:uiPriority w:val="39"/>
    <w:semiHidden/>
    <w:unhideWhenUsed/>
    <w:qFormat/>
    <w:rsid w:val="00805147"/>
    <w:pPr>
      <w:keepLines/>
      <w:pageBreakBefore w:val="0"/>
      <w:numPr>
        <w:numId w:val="0"/>
      </w:numPr>
      <w:pBdr>
        <w:bottom w:val="none" w:sz="0" w:space="0" w:color="auto"/>
      </w:pBdr>
      <w:suppressAutoHyphens w:val="0"/>
      <w:spacing w:before="480" w:after="0" w:line="276" w:lineRule="auto"/>
      <w:outlineLvl w:val="9"/>
    </w:pPr>
    <w:rPr>
      <w:rFonts w:ascii="Cambria" w:hAnsi="Cambria" w:cs="Times New Roman"/>
      <w:b/>
      <w:color w:val="365F91"/>
      <w:kern w:val="0"/>
      <w:sz w:val="28"/>
      <w:szCs w:val="28"/>
      <w:lang w:val="fr-FR" w:eastAsia="en-US"/>
    </w:rPr>
  </w:style>
  <w:style w:type="paragraph" w:customStyle="1" w:styleId="DocumentTitle">
    <w:name w:val="Document Title"/>
    <w:basedOn w:val="Normal"/>
    <w:next w:val="Normal"/>
    <w:qFormat/>
    <w:rsid w:val="00805147"/>
    <w:pPr>
      <w:spacing w:before="5200" w:after="200" w:line="288" w:lineRule="auto"/>
    </w:pPr>
    <w:rPr>
      <w:color w:val="003366"/>
      <w:sz w:val="56"/>
    </w:rPr>
  </w:style>
  <w:style w:type="paragraph" w:customStyle="1" w:styleId="BulletList">
    <w:name w:val="Bullet List"/>
    <w:basedOn w:val="Normal"/>
    <w:link w:val="BulletListCarCar"/>
    <w:qFormat/>
    <w:rsid w:val="00805147"/>
    <w:pPr>
      <w:numPr>
        <w:numId w:val="11"/>
      </w:numPr>
      <w:contextualSpacing/>
    </w:pPr>
    <w:rPr>
      <w:szCs w:val="18"/>
    </w:rPr>
  </w:style>
  <w:style w:type="character" w:customStyle="1" w:styleId="BulletListCarCar">
    <w:name w:val="Bullet List Car Car"/>
    <w:link w:val="BulletList"/>
    <w:rsid w:val="00805147"/>
    <w:rPr>
      <w:szCs w:val="18"/>
      <w:lang w:val="en-GB"/>
    </w:rPr>
  </w:style>
  <w:style w:type="paragraph" w:customStyle="1" w:styleId="BulletListiiiiii">
    <w:name w:val="Bullet List i ii iii"/>
    <w:basedOn w:val="BulletList"/>
    <w:qFormat/>
    <w:rsid w:val="00805147"/>
    <w:pPr>
      <w:numPr>
        <w:numId w:val="27"/>
      </w:numPr>
    </w:pPr>
  </w:style>
  <w:style w:type="paragraph" w:customStyle="1" w:styleId="Sous-titre1">
    <w:name w:val="Sous-titre1"/>
    <w:basedOn w:val="Normal"/>
    <w:qFormat/>
    <w:rsid w:val="00805147"/>
    <w:pPr>
      <w:spacing w:after="320"/>
    </w:pPr>
    <w:rPr>
      <w:i/>
      <w:color w:val="808080"/>
      <w:sz w:val="22"/>
    </w:rPr>
  </w:style>
  <w:style w:type="paragraph" w:customStyle="1" w:styleId="Remark">
    <w:name w:val="Remark"/>
    <w:basedOn w:val="Normal"/>
    <w:qFormat/>
    <w:rsid w:val="00805147"/>
    <w:pPr>
      <w:keepNext/>
      <w:keepLines/>
      <w:pBdr>
        <w:left w:val="single" w:sz="8" w:space="9" w:color="auto"/>
      </w:pBdr>
      <w:shd w:val="clear" w:color="auto" w:fill="E6E6E6"/>
    </w:pPr>
    <w:rPr>
      <w:bCs/>
      <w:i/>
    </w:rPr>
  </w:style>
  <w:style w:type="paragraph" w:customStyle="1" w:styleId="SectionTitle">
    <w:name w:val="Section Title"/>
    <w:basedOn w:val="Normal"/>
    <w:next w:val="Normal"/>
    <w:qFormat/>
    <w:rsid w:val="00805147"/>
    <w:pPr>
      <w:pBdr>
        <w:bottom w:val="single" w:sz="24" w:space="1" w:color="999999"/>
      </w:pBdr>
      <w:spacing w:before="500" w:after="1000"/>
      <w:outlineLvl w:val="0"/>
    </w:pPr>
    <w:rPr>
      <w:color w:val="003366"/>
      <w:sz w:val="40"/>
    </w:rPr>
  </w:style>
  <w:style w:type="paragraph" w:customStyle="1" w:styleId="BlankPage">
    <w:name w:val="Blank Page"/>
    <w:basedOn w:val="Normal"/>
    <w:next w:val="Normal"/>
    <w:link w:val="BlankPageCar"/>
    <w:qFormat/>
    <w:rsid w:val="00805147"/>
    <w:pPr>
      <w:pageBreakBefore/>
      <w:spacing w:before="6000"/>
      <w:jc w:val="center"/>
    </w:pPr>
    <w:rPr>
      <w:i/>
      <w:caps/>
      <w:color w:val="808080"/>
      <w:sz w:val="28"/>
      <w:szCs w:val="28"/>
    </w:rPr>
  </w:style>
  <w:style w:type="character" w:customStyle="1" w:styleId="BlankPageCar">
    <w:name w:val="Blank Page Car"/>
    <w:link w:val="BlankPage"/>
    <w:rsid w:val="00805147"/>
    <w:rPr>
      <w:i/>
      <w:caps/>
      <w:color w:val="808080"/>
      <w:sz w:val="28"/>
      <w:szCs w:val="28"/>
      <w:lang w:val="en-GB"/>
    </w:rPr>
  </w:style>
  <w:style w:type="paragraph" w:customStyle="1" w:styleId="ChapterTitle">
    <w:name w:val="Chapter Title"/>
    <w:next w:val="Titre1"/>
    <w:qFormat/>
    <w:rsid w:val="00805147"/>
    <w:pPr>
      <w:pageBreakBefore/>
      <w:widowControl w:val="0"/>
      <w:numPr>
        <w:numId w:val="23"/>
      </w:numPr>
      <w:pBdr>
        <w:bottom w:val="single" w:sz="24" w:space="6" w:color="C0C0C0"/>
      </w:pBdr>
      <w:suppressAutoHyphens/>
      <w:spacing w:before="5040" w:line="336" w:lineRule="auto"/>
    </w:pPr>
    <w:rPr>
      <w:noProof/>
      <w:color w:val="003366"/>
      <w:sz w:val="52"/>
    </w:rPr>
  </w:style>
  <w:style w:type="paragraph" w:customStyle="1" w:styleId="Summary">
    <w:name w:val="Summary"/>
    <w:basedOn w:val="Normal"/>
    <w:link w:val="SummaryCar"/>
    <w:qFormat/>
    <w:rsid w:val="00805147"/>
    <w:pPr>
      <w:keepLines/>
      <w:pBdr>
        <w:left w:val="single" w:sz="24" w:space="4" w:color="FF9900"/>
      </w:pBdr>
      <w:shd w:val="clear" w:color="auto" w:fill="E6E6E6"/>
    </w:pPr>
  </w:style>
  <w:style w:type="character" w:customStyle="1" w:styleId="SummaryCar">
    <w:name w:val="Summary Car"/>
    <w:link w:val="Summary"/>
    <w:rsid w:val="00805147"/>
    <w:rPr>
      <w:shd w:val="clear" w:color="auto" w:fill="E6E6E6"/>
      <w:lang w:val="en-GB"/>
    </w:rPr>
  </w:style>
  <w:style w:type="paragraph" w:customStyle="1" w:styleId="BulletList-Secondary">
    <w:name w:val="Bullet List - Secondary"/>
    <w:basedOn w:val="BulletList"/>
    <w:qFormat/>
    <w:rsid w:val="00805147"/>
    <w:pPr>
      <w:numPr>
        <w:ilvl w:val="1"/>
        <w:numId w:val="20"/>
      </w:numPr>
    </w:pPr>
  </w:style>
  <w:style w:type="paragraph" w:customStyle="1" w:styleId="SummaryTitle">
    <w:name w:val="Summary Title"/>
    <w:basedOn w:val="Summary"/>
    <w:next w:val="Summary"/>
    <w:qFormat/>
    <w:rsid w:val="00805147"/>
    <w:pPr>
      <w:keepNext/>
      <w:shd w:val="clear" w:color="auto" w:fill="FF9900"/>
    </w:pPr>
    <w:rPr>
      <w:b/>
      <w:color w:val="FFFFFF"/>
      <w:szCs w:val="18"/>
    </w:rPr>
  </w:style>
  <w:style w:type="paragraph" w:customStyle="1" w:styleId="Definition">
    <w:name w:val="Definition"/>
    <w:basedOn w:val="Normal"/>
    <w:link w:val="DefinitionCar"/>
    <w:qFormat/>
    <w:rsid w:val="00805147"/>
    <w:pPr>
      <w:keepLines/>
      <w:pBdr>
        <w:left w:val="single" w:sz="24" w:space="4" w:color="003366"/>
      </w:pBdr>
      <w:shd w:val="clear" w:color="auto" w:fill="E6E6E6"/>
    </w:pPr>
  </w:style>
  <w:style w:type="character" w:customStyle="1" w:styleId="DefinitionCar">
    <w:name w:val="Definition Car"/>
    <w:link w:val="Definition"/>
    <w:rsid w:val="00805147"/>
    <w:rPr>
      <w:shd w:val="clear" w:color="auto" w:fill="E6E6E6"/>
      <w:lang w:val="en-GB"/>
    </w:rPr>
  </w:style>
  <w:style w:type="paragraph" w:customStyle="1" w:styleId="DefinitionTitle">
    <w:name w:val="Definition Title"/>
    <w:basedOn w:val="Definition"/>
    <w:next w:val="Definition"/>
    <w:link w:val="DefinitionTitleCar"/>
    <w:qFormat/>
    <w:rsid w:val="00805147"/>
    <w:pPr>
      <w:keepNext/>
      <w:shd w:val="clear" w:color="auto" w:fill="003366"/>
    </w:pPr>
    <w:rPr>
      <w:b/>
      <w:color w:val="FFFFFF"/>
    </w:rPr>
  </w:style>
  <w:style w:type="character" w:customStyle="1" w:styleId="DefinitionTitleCar">
    <w:name w:val="Definition Title Car"/>
    <w:link w:val="DefinitionTitle"/>
    <w:rsid w:val="00805147"/>
    <w:rPr>
      <w:b/>
      <w:color w:val="FFFFFF"/>
      <w:shd w:val="clear" w:color="auto" w:fill="003366"/>
      <w:lang w:val="en-GB"/>
    </w:rPr>
  </w:style>
  <w:style w:type="paragraph" w:customStyle="1" w:styleId="SummaryList">
    <w:name w:val="Summary List"/>
    <w:basedOn w:val="Summary"/>
    <w:next w:val="Normal"/>
    <w:qFormat/>
    <w:rsid w:val="00805147"/>
    <w:pPr>
      <w:shd w:val="clear" w:color="auto" w:fill="auto"/>
    </w:pPr>
  </w:style>
  <w:style w:type="paragraph" w:customStyle="1" w:styleId="DefinitionTable">
    <w:name w:val="Definition Table"/>
    <w:basedOn w:val="Definition"/>
    <w:next w:val="Normal"/>
    <w:qFormat/>
    <w:rsid w:val="00805147"/>
    <w:pPr>
      <w:pBdr>
        <w:left w:val="single" w:sz="24" w:space="0" w:color="003366"/>
      </w:pBdr>
      <w:shd w:val="clear" w:color="auto" w:fill="auto"/>
    </w:pPr>
  </w:style>
  <w:style w:type="paragraph" w:customStyle="1" w:styleId="Header-Title">
    <w:name w:val="Header - Title"/>
    <w:basedOn w:val="Pieddepage"/>
    <w:next w:val="Pieddepage"/>
    <w:link w:val="Header-TitleCarCar"/>
    <w:qFormat/>
    <w:rsid w:val="00805147"/>
    <w:pPr>
      <w:tabs>
        <w:tab w:val="left" w:pos="13892"/>
      </w:tabs>
      <w:spacing w:before="0" w:line="336" w:lineRule="auto"/>
      <w:jc w:val="right"/>
    </w:pPr>
    <w:rPr>
      <w:color w:val="003366"/>
      <w:sz w:val="18"/>
    </w:rPr>
  </w:style>
  <w:style w:type="character" w:customStyle="1" w:styleId="Header-TitleCarCar">
    <w:name w:val="Header - Title Car Car"/>
    <w:link w:val="Header-Title"/>
    <w:rsid w:val="00805147"/>
    <w:rPr>
      <w:color w:val="003366"/>
      <w:sz w:val="18"/>
      <w:lang w:val="en-GB"/>
    </w:rPr>
  </w:style>
  <w:style w:type="paragraph" w:customStyle="1" w:styleId="Graphics">
    <w:name w:val="Graphics"/>
    <w:basedOn w:val="Normal"/>
    <w:next w:val="Normal"/>
    <w:qFormat/>
    <w:rsid w:val="00805147"/>
  </w:style>
  <w:style w:type="paragraph" w:customStyle="1" w:styleId="DisclaimerHeader">
    <w:name w:val="Disclaimer Header"/>
    <w:basedOn w:val="Normal"/>
    <w:next w:val="En-tte"/>
    <w:link w:val="DisclaimerHeaderCarCar"/>
    <w:qFormat/>
    <w:rsid w:val="0052190B"/>
    <w:pPr>
      <w:jc w:val="both"/>
    </w:pPr>
    <w:rPr>
      <w:rFonts w:ascii="Arial" w:hAnsi="Arial" w:cs="Arial"/>
      <w:i/>
      <w:iCs/>
      <w:color w:val="FF0000"/>
      <w:sz w:val="20"/>
    </w:rPr>
  </w:style>
  <w:style w:type="character" w:customStyle="1" w:styleId="DisclaimerHeaderCarCar">
    <w:name w:val="Disclaimer Header Car Car"/>
    <w:link w:val="DisclaimerHeader"/>
    <w:rsid w:val="0052190B"/>
    <w:rPr>
      <w:rFonts w:cs="Arial"/>
      <w:i/>
      <w:iCs/>
      <w:color w:val="FF0000"/>
    </w:rPr>
  </w:style>
  <w:style w:type="paragraph" w:customStyle="1" w:styleId="TblTextBoldRight">
    <w:name w:val="Tbl Text Bold Right"/>
    <w:basedOn w:val="Normal"/>
    <w:qFormat/>
    <w:rsid w:val="00805147"/>
    <w:pPr>
      <w:spacing w:before="60"/>
      <w:jc w:val="right"/>
    </w:pPr>
    <w:rPr>
      <w:b/>
    </w:rPr>
  </w:style>
  <w:style w:type="paragraph" w:customStyle="1" w:styleId="TblTextBold">
    <w:name w:val="Tbl Text Bold"/>
    <w:basedOn w:val="Normal"/>
    <w:qFormat/>
    <w:rsid w:val="00805147"/>
    <w:pPr>
      <w:spacing w:before="60"/>
    </w:pPr>
    <w:rPr>
      <w:b/>
    </w:rPr>
  </w:style>
  <w:style w:type="paragraph" w:customStyle="1" w:styleId="Reference">
    <w:name w:val="Reference"/>
    <w:basedOn w:val="Normal"/>
    <w:next w:val="Normal"/>
    <w:link w:val="ReferenceCar"/>
    <w:qFormat/>
    <w:rsid w:val="00805147"/>
    <w:rPr>
      <w:b/>
      <w:i/>
    </w:rPr>
  </w:style>
  <w:style w:type="character" w:customStyle="1" w:styleId="ReferenceCar">
    <w:name w:val="Reference Car"/>
    <w:link w:val="Reference"/>
    <w:rsid w:val="00805147"/>
    <w:rPr>
      <w:b/>
      <w:i/>
      <w:lang w:val="en-GB"/>
    </w:rPr>
  </w:style>
  <w:style w:type="character" w:customStyle="1" w:styleId="Index">
    <w:name w:val="Index"/>
    <w:qFormat/>
    <w:rsid w:val="00805147"/>
    <w:rPr>
      <w:b/>
      <w:color w:val="FF6600"/>
      <w:sz w:val="14"/>
      <w:bdr w:val="none" w:sz="0" w:space="0" w:color="auto"/>
    </w:rPr>
  </w:style>
  <w:style w:type="paragraph" w:customStyle="1" w:styleId="Textbox">
    <w:name w:val="Textbox"/>
    <w:basedOn w:val="Normal"/>
    <w:qFormat/>
    <w:rsid w:val="00805147"/>
    <w:rPr>
      <w:i/>
      <w:color w:val="333333"/>
      <w:sz w:val="14"/>
    </w:rPr>
  </w:style>
  <w:style w:type="paragraph" w:customStyle="1" w:styleId="Textbox2">
    <w:name w:val="Textbox 2"/>
    <w:basedOn w:val="Textbox"/>
    <w:qFormat/>
    <w:rsid w:val="00805147"/>
    <w:rPr>
      <w:b/>
      <w:i w:val="0"/>
    </w:rPr>
  </w:style>
  <w:style w:type="paragraph" w:customStyle="1" w:styleId="TblText">
    <w:name w:val="Tbl Text"/>
    <w:basedOn w:val="Normal"/>
    <w:qFormat/>
    <w:rsid w:val="00805147"/>
    <w:pPr>
      <w:spacing w:before="60"/>
    </w:pPr>
  </w:style>
  <w:style w:type="paragraph" w:customStyle="1" w:styleId="Source">
    <w:name w:val="Source"/>
    <w:basedOn w:val="Normal"/>
    <w:next w:val="Normal"/>
    <w:qFormat/>
    <w:rsid w:val="00805147"/>
    <w:pPr>
      <w:spacing w:before="240" w:after="240"/>
    </w:pPr>
    <w:rPr>
      <w:color w:val="808080"/>
      <w:sz w:val="12"/>
    </w:rPr>
  </w:style>
  <w:style w:type="paragraph" w:customStyle="1" w:styleId="TblTitle">
    <w:name w:val="Tbl Title"/>
    <w:basedOn w:val="Normal"/>
    <w:qFormat/>
    <w:rsid w:val="00805147"/>
    <w:pPr>
      <w:spacing w:before="40" w:after="40"/>
    </w:pPr>
    <w:rPr>
      <w:b/>
      <w:bCs/>
      <w:color w:val="FFFFFF"/>
    </w:rPr>
  </w:style>
  <w:style w:type="paragraph" w:customStyle="1" w:styleId="Titre4-Indented">
    <w:name w:val="Titre 4 - Indented"/>
    <w:basedOn w:val="Normal"/>
    <w:qFormat/>
    <w:rsid w:val="00805147"/>
    <w:pPr>
      <w:numPr>
        <w:ilvl w:val="3"/>
        <w:numId w:val="21"/>
      </w:numPr>
    </w:pPr>
  </w:style>
  <w:style w:type="paragraph" w:customStyle="1" w:styleId="DisclaimerTitle">
    <w:name w:val="Disclaimer Title"/>
    <w:basedOn w:val="DisclaimerHeader"/>
    <w:qFormat/>
    <w:rsid w:val="00805147"/>
    <w:pPr>
      <w:spacing w:before="6000"/>
      <w:ind w:left="1134"/>
    </w:pPr>
  </w:style>
  <w:style w:type="paragraph" w:customStyle="1" w:styleId="LastPage">
    <w:name w:val="Last Page"/>
    <w:basedOn w:val="BlankPage"/>
    <w:link w:val="LastPageCar"/>
    <w:qFormat/>
    <w:rsid w:val="00805147"/>
    <w:pPr>
      <w:spacing w:before="9000"/>
    </w:pPr>
    <w:rPr>
      <w:color w:val="FFFFFF"/>
      <w:sz w:val="14"/>
    </w:rPr>
  </w:style>
  <w:style w:type="character" w:customStyle="1" w:styleId="LastPageCar">
    <w:name w:val="Last Page Car"/>
    <w:link w:val="LastPage"/>
    <w:rsid w:val="00805147"/>
    <w:rPr>
      <w:i/>
      <w:caps/>
      <w:color w:val="FFFFFF"/>
      <w:sz w:val="14"/>
      <w:szCs w:val="28"/>
      <w:lang w:val="en-GB"/>
    </w:rPr>
  </w:style>
  <w:style w:type="paragraph" w:customStyle="1" w:styleId="TblTextGrey">
    <w:name w:val="Tbl Text Grey"/>
    <w:basedOn w:val="TblText"/>
    <w:qFormat/>
    <w:rsid w:val="00805147"/>
    <w:rPr>
      <w:color w:val="999999"/>
    </w:rPr>
  </w:style>
  <w:style w:type="paragraph" w:customStyle="1" w:styleId="TblTextGreyRight">
    <w:name w:val="Tbl Text Grey Right"/>
    <w:basedOn w:val="TblTextGrey"/>
    <w:qFormat/>
    <w:rsid w:val="00805147"/>
    <w:pPr>
      <w:jc w:val="right"/>
    </w:pPr>
    <w:rPr>
      <w:szCs w:val="16"/>
    </w:rPr>
  </w:style>
  <w:style w:type="paragraph" w:customStyle="1" w:styleId="Header-Airport">
    <w:name w:val="Header - Airport"/>
    <w:basedOn w:val="DocumentTitle"/>
    <w:qFormat/>
    <w:rsid w:val="00805147"/>
    <w:pPr>
      <w:spacing w:before="0" w:after="0"/>
      <w:ind w:left="317"/>
    </w:pPr>
    <w:rPr>
      <w:sz w:val="36"/>
    </w:rPr>
  </w:style>
  <w:style w:type="paragraph" w:customStyle="1" w:styleId="TblTitleBig">
    <w:name w:val="Tbl Title Big"/>
    <w:basedOn w:val="TblTextBold"/>
    <w:qFormat/>
    <w:rsid w:val="00805147"/>
    <w:rPr>
      <w:b w:val="0"/>
      <w:sz w:val="32"/>
    </w:rPr>
  </w:style>
  <w:style w:type="paragraph" w:customStyle="1" w:styleId="BulletList123">
    <w:name w:val="Bullet List 123"/>
    <w:basedOn w:val="BulletList"/>
    <w:qFormat/>
    <w:rsid w:val="00805147"/>
    <w:pPr>
      <w:numPr>
        <w:numId w:val="15"/>
      </w:numPr>
    </w:pPr>
  </w:style>
  <w:style w:type="paragraph" w:customStyle="1" w:styleId="BulletListabc">
    <w:name w:val="Bullet List abc"/>
    <w:basedOn w:val="BulletList"/>
    <w:qFormat/>
    <w:rsid w:val="00805147"/>
    <w:pPr>
      <w:numPr>
        <w:numId w:val="16"/>
      </w:numPr>
    </w:pPr>
  </w:style>
  <w:style w:type="paragraph" w:customStyle="1" w:styleId="FieldDate">
    <w:name w:val="Field_Date"/>
    <w:basedOn w:val="TblTextBold"/>
    <w:next w:val="TblTextBold"/>
    <w:qFormat/>
    <w:rsid w:val="00805147"/>
  </w:style>
  <w:style w:type="paragraph" w:customStyle="1" w:styleId="FieldRev">
    <w:name w:val="Field_Rev"/>
    <w:basedOn w:val="TblTextBold"/>
    <w:next w:val="TblTextBold"/>
    <w:qFormat/>
    <w:rsid w:val="00805147"/>
  </w:style>
  <w:style w:type="paragraph" w:customStyle="1" w:styleId="FieldDocNo">
    <w:name w:val="Field_Doc_No"/>
    <w:basedOn w:val="TblTextBold"/>
    <w:next w:val="TblTextBold"/>
    <w:qFormat/>
    <w:rsid w:val="00805147"/>
  </w:style>
  <w:style w:type="paragraph" w:customStyle="1" w:styleId="FieldStatus">
    <w:name w:val="Field_Status"/>
    <w:basedOn w:val="TblTextBold"/>
    <w:next w:val="TblTextBold"/>
    <w:qFormat/>
    <w:rsid w:val="00805147"/>
  </w:style>
  <w:style w:type="paragraph" w:customStyle="1" w:styleId="ChapterTitleWhite">
    <w:name w:val="Chapter Title White"/>
    <w:basedOn w:val="ChapterTitle"/>
    <w:next w:val="BlankPage"/>
    <w:qFormat/>
    <w:rsid w:val="00805147"/>
    <w:pPr>
      <w:numPr>
        <w:numId w:val="0"/>
      </w:numPr>
    </w:pPr>
    <w:rPr>
      <w:color w:val="FFFFFF"/>
    </w:rPr>
  </w:style>
  <w:style w:type="paragraph" w:customStyle="1" w:styleId="RedTitre">
    <w:name w:val="RedTitre"/>
    <w:basedOn w:val="Normal"/>
    <w:rsid w:val="008C60B8"/>
    <w:pPr>
      <w:framePr w:hSpace="142" w:wrap="auto" w:vAnchor="text" w:hAnchor="text" w:xAlign="center" w:y="1"/>
      <w:widowControl w:val="0"/>
      <w:overflowPunct/>
      <w:jc w:val="center"/>
      <w:textAlignment w:val="auto"/>
    </w:pPr>
    <w:rPr>
      <w:rFonts w:ascii="Arial" w:hAnsi="Arial" w:cs="Arial"/>
      <w:b/>
      <w:bCs/>
      <w:sz w:val="22"/>
      <w:szCs w:val="22"/>
    </w:rPr>
  </w:style>
  <w:style w:type="paragraph" w:customStyle="1" w:styleId="RedNomDoc">
    <w:name w:val="RedNomDoc"/>
    <w:basedOn w:val="Normal"/>
    <w:rsid w:val="008C60B8"/>
    <w:pPr>
      <w:widowControl w:val="0"/>
      <w:overflowPunct/>
      <w:jc w:val="center"/>
      <w:textAlignment w:val="auto"/>
    </w:pPr>
    <w:rPr>
      <w:rFonts w:ascii="Arial" w:hAnsi="Arial" w:cs="Arial"/>
      <w:b/>
      <w:bCs/>
      <w:sz w:val="30"/>
      <w:szCs w:val="30"/>
    </w:rPr>
  </w:style>
  <w:style w:type="paragraph" w:customStyle="1" w:styleId="RedTitre1">
    <w:name w:val="RedTitre1"/>
    <w:basedOn w:val="Normal"/>
    <w:rsid w:val="008C60B8"/>
    <w:pPr>
      <w:framePr w:hSpace="142" w:wrap="auto" w:vAnchor="text" w:hAnchor="text" w:xAlign="center" w:y="1"/>
      <w:widowControl w:val="0"/>
      <w:overflowPunct/>
      <w:jc w:val="center"/>
      <w:textAlignment w:val="auto"/>
    </w:pPr>
    <w:rPr>
      <w:rFonts w:ascii="Arial" w:hAnsi="Arial" w:cs="Arial"/>
      <w:b/>
      <w:bCs/>
      <w:sz w:val="22"/>
      <w:szCs w:val="22"/>
    </w:rPr>
  </w:style>
  <w:style w:type="paragraph" w:styleId="Corpsdetexte3">
    <w:name w:val="Body Text 3"/>
    <w:basedOn w:val="Normal"/>
    <w:link w:val="Corpsdetexte3Car"/>
    <w:rsid w:val="008C60B8"/>
    <w:pPr>
      <w:overflowPunct/>
      <w:autoSpaceDE/>
      <w:autoSpaceDN/>
      <w:adjustRightInd/>
      <w:spacing w:after="120"/>
      <w:textAlignment w:val="auto"/>
    </w:pPr>
    <w:rPr>
      <w:sz w:val="16"/>
      <w:szCs w:val="16"/>
    </w:rPr>
  </w:style>
  <w:style w:type="character" w:customStyle="1" w:styleId="Corpsdetexte3Car">
    <w:name w:val="Corps de texte 3 Car"/>
    <w:basedOn w:val="Policepardfaut"/>
    <w:link w:val="Corpsdetexte3"/>
    <w:rsid w:val="008C60B8"/>
    <w:rPr>
      <w:rFonts w:ascii="Times New Roman" w:hAnsi="Times New Roman"/>
      <w:sz w:val="16"/>
      <w:szCs w:val="16"/>
    </w:rPr>
  </w:style>
  <w:style w:type="paragraph" w:styleId="Textedebulles">
    <w:name w:val="Balloon Text"/>
    <w:basedOn w:val="Normal"/>
    <w:link w:val="TextedebullesCar"/>
    <w:uiPriority w:val="99"/>
    <w:semiHidden/>
    <w:unhideWhenUsed/>
    <w:rsid w:val="008C60B8"/>
    <w:rPr>
      <w:rFonts w:ascii="Tahoma" w:hAnsi="Tahoma" w:cs="Tahoma"/>
      <w:sz w:val="16"/>
      <w:szCs w:val="16"/>
    </w:rPr>
  </w:style>
  <w:style w:type="character" w:customStyle="1" w:styleId="TextedebullesCar">
    <w:name w:val="Texte de bulles Car"/>
    <w:basedOn w:val="Policepardfaut"/>
    <w:link w:val="Textedebulles"/>
    <w:uiPriority w:val="99"/>
    <w:semiHidden/>
    <w:rsid w:val="008C60B8"/>
    <w:rPr>
      <w:rFonts w:ascii="Tahoma" w:hAnsi="Tahoma" w:cs="Tahoma"/>
      <w:sz w:val="16"/>
      <w:szCs w:val="16"/>
    </w:rPr>
  </w:style>
  <w:style w:type="paragraph" w:styleId="Corpsdetexte">
    <w:name w:val="Body Text"/>
    <w:basedOn w:val="Normal"/>
    <w:link w:val="CorpsdetexteCar"/>
    <w:uiPriority w:val="99"/>
    <w:semiHidden/>
    <w:unhideWhenUsed/>
    <w:rsid w:val="00FB2104"/>
    <w:pPr>
      <w:spacing w:after="120"/>
    </w:pPr>
  </w:style>
  <w:style w:type="character" w:customStyle="1" w:styleId="CorpsdetexteCar">
    <w:name w:val="Corps de texte Car"/>
    <w:basedOn w:val="Policepardfaut"/>
    <w:link w:val="Corpsdetexte"/>
    <w:uiPriority w:val="99"/>
    <w:semiHidden/>
    <w:rsid w:val="00FB2104"/>
    <w:rPr>
      <w:rFonts w:ascii="Times New Roman" w:hAnsi="Times New Roman"/>
      <w:sz w:val="24"/>
    </w:rPr>
  </w:style>
  <w:style w:type="character" w:styleId="Marquedecommentaire">
    <w:name w:val="annotation reference"/>
    <w:basedOn w:val="Policepardfaut"/>
    <w:uiPriority w:val="99"/>
    <w:semiHidden/>
    <w:unhideWhenUsed/>
    <w:rsid w:val="00383BF5"/>
    <w:rPr>
      <w:sz w:val="16"/>
      <w:szCs w:val="16"/>
    </w:rPr>
  </w:style>
  <w:style w:type="paragraph" w:styleId="Commentaire">
    <w:name w:val="annotation text"/>
    <w:basedOn w:val="Normal"/>
    <w:link w:val="CommentaireCar"/>
    <w:uiPriority w:val="99"/>
    <w:semiHidden/>
    <w:unhideWhenUsed/>
    <w:rsid w:val="00383BF5"/>
    <w:rPr>
      <w:sz w:val="20"/>
    </w:rPr>
  </w:style>
  <w:style w:type="character" w:customStyle="1" w:styleId="CommentaireCar">
    <w:name w:val="Commentaire Car"/>
    <w:basedOn w:val="Policepardfaut"/>
    <w:link w:val="Commentaire"/>
    <w:uiPriority w:val="99"/>
    <w:semiHidden/>
    <w:rsid w:val="00383BF5"/>
    <w:rPr>
      <w:rFonts w:ascii="Times New Roman" w:hAnsi="Times New Roman"/>
    </w:rPr>
  </w:style>
  <w:style w:type="paragraph" w:styleId="Objetducommentaire">
    <w:name w:val="annotation subject"/>
    <w:basedOn w:val="Commentaire"/>
    <w:next w:val="Commentaire"/>
    <w:link w:val="ObjetducommentaireCar"/>
    <w:uiPriority w:val="99"/>
    <w:semiHidden/>
    <w:unhideWhenUsed/>
    <w:rsid w:val="00383BF5"/>
    <w:rPr>
      <w:b/>
      <w:bCs/>
    </w:rPr>
  </w:style>
  <w:style w:type="character" w:customStyle="1" w:styleId="ObjetducommentaireCar">
    <w:name w:val="Objet du commentaire Car"/>
    <w:basedOn w:val="CommentaireCar"/>
    <w:link w:val="Objetducommentaire"/>
    <w:uiPriority w:val="99"/>
    <w:semiHidden/>
    <w:rsid w:val="00383BF5"/>
    <w:rPr>
      <w:rFonts w:ascii="Times New Roman" w:hAnsi="Times New Roman"/>
      <w:b/>
      <w:bCs/>
    </w:rPr>
  </w:style>
  <w:style w:type="paragraph" w:styleId="Rvision">
    <w:name w:val="Revision"/>
    <w:hidden/>
    <w:uiPriority w:val="99"/>
    <w:semiHidden/>
    <w:rsid w:val="00D7587D"/>
    <w:rPr>
      <w:rFonts w:ascii="Times New Roman" w:hAnsi="Times New Roman"/>
      <w:sz w:val="24"/>
    </w:rPr>
  </w:style>
  <w:style w:type="paragraph" w:customStyle="1" w:styleId="RedaliaNormal">
    <w:name w:val="Redalia : Normal"/>
    <w:basedOn w:val="Normal"/>
    <w:rsid w:val="00D3444A"/>
    <w:pPr>
      <w:widowControl w:val="0"/>
      <w:tabs>
        <w:tab w:val="left" w:leader="dot" w:pos="8505"/>
      </w:tabs>
      <w:suppressAutoHyphens/>
      <w:overflowPunct/>
      <w:autoSpaceDE/>
      <w:adjustRightInd/>
      <w:spacing w:before="40"/>
      <w:jc w:val="both"/>
    </w:pPr>
    <w:rPr>
      <w:rFonts w:ascii="Arial" w:eastAsia="Arial" w:hAnsi="Arial" w:cs="Arial"/>
      <w:sz w:val="22"/>
    </w:rPr>
  </w:style>
  <w:style w:type="paragraph" w:customStyle="1" w:styleId="Redaliapuces">
    <w:name w:val="Redalia : puces"/>
    <w:basedOn w:val="RedaliaNormal"/>
    <w:rsid w:val="009E2085"/>
    <w:pPr>
      <w:numPr>
        <w:numId w:val="13"/>
      </w:numPr>
      <w:tabs>
        <w:tab w:val="clear" w:pos="360"/>
        <w:tab w:val="num" w:pos="530"/>
      </w:tabs>
      <w:suppressAutoHyphens w:val="0"/>
      <w:autoSpaceDN/>
      <w:ind w:left="284"/>
      <w:textAlignment w:val="auto"/>
    </w:pPr>
    <w:rPr>
      <w:rFonts w:eastAsia="Times New Roman" w:cs="Times New Roman"/>
    </w:rPr>
  </w:style>
  <w:style w:type="character" w:customStyle="1" w:styleId="ParagraphedelisteCar">
    <w:name w:val="Paragraphe de liste Car"/>
    <w:link w:val="Paragraphedeliste"/>
    <w:uiPriority w:val="34"/>
    <w:rsid w:val="00072894"/>
    <w:rPr>
      <w:rFonts w:ascii="Verdana" w:hAnsi="Verdana"/>
      <w:sz w:val="24"/>
    </w:rPr>
  </w:style>
  <w:style w:type="paragraph" w:customStyle="1" w:styleId="Puce2-12pts">
    <w:name w:val="Puce2-12pts"/>
    <w:basedOn w:val="Corpsdetexte"/>
    <w:rsid w:val="003672EC"/>
    <w:pPr>
      <w:keepLines/>
      <w:numPr>
        <w:numId w:val="3"/>
      </w:numPr>
      <w:tabs>
        <w:tab w:val="clear" w:pos="644"/>
        <w:tab w:val="left" w:pos="567"/>
      </w:tabs>
      <w:overflowPunct/>
      <w:autoSpaceDE/>
      <w:autoSpaceDN/>
      <w:adjustRightInd/>
      <w:spacing w:after="240"/>
      <w:ind w:left="568" w:hanging="284"/>
      <w:jc w:val="both"/>
      <w:textAlignment w:val="auto"/>
    </w:pPr>
    <w:rPr>
      <w:rFonts w:ascii="Arial" w:hAnsi="Arial" w:cs="Arial"/>
      <w:sz w:val="22"/>
      <w:szCs w:val="22"/>
    </w:rPr>
  </w:style>
  <w:style w:type="table" w:styleId="Grilledutableau">
    <w:name w:val="Table Grid"/>
    <w:basedOn w:val="Tableau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403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2db9f2e-d0e2-46e5-a5ca-f81b940103fd" xsi:nil="true"/>
    <lcf76f155ced4ddcb4097134ff3c332f xmlns="0b3ffaa8-aaa8-451e-87c1-42d83279c29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85B512F307C4E49B5D8ADFCB4C29B24" ma:contentTypeVersion="13" ma:contentTypeDescription="Crée un document." ma:contentTypeScope="" ma:versionID="27c13f564f2f14ea2ac6e0e6ff01b96c">
  <xsd:schema xmlns:xsd="http://www.w3.org/2001/XMLSchema" xmlns:xs="http://www.w3.org/2001/XMLSchema" xmlns:p="http://schemas.microsoft.com/office/2006/metadata/properties" xmlns:ns2="0b3ffaa8-aaa8-451e-87c1-42d83279c294" xmlns:ns3="a2db9f2e-d0e2-46e5-a5ca-f81b940103fd" targetNamespace="http://schemas.microsoft.com/office/2006/metadata/properties" ma:root="true" ma:fieldsID="4b2b4e3161c1e67294d8beb49a6bf8e4" ns2:_="" ns3:_="">
    <xsd:import namespace="0b3ffaa8-aaa8-451e-87c1-42d83279c294"/>
    <xsd:import namespace="a2db9f2e-d0e2-46e5-a5ca-f81b940103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3ffaa8-aaa8-451e-87c1-42d83279c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1dba44fb-7c1a-480a-a822-04be0d44396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db9f2e-d0e2-46e5-a5ca-f81b940103f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9249a4e-ef79-4a95-b9ee-1d714788781c}" ma:internalName="TaxCatchAll" ma:showField="CatchAllData" ma:web="a2db9f2e-d0e2-46e5-a5ca-f81b940103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9FF83A-11B8-4F7D-BAD9-F2FB24C6E7C8}">
  <ds:schemaRefs>
    <ds:schemaRef ds:uri="http://schemas.openxmlformats.org/officeDocument/2006/bibliography"/>
  </ds:schemaRefs>
</ds:datastoreItem>
</file>

<file path=customXml/itemProps2.xml><?xml version="1.0" encoding="utf-8"?>
<ds:datastoreItem xmlns:ds="http://schemas.openxmlformats.org/officeDocument/2006/customXml" ds:itemID="{F2AF81FA-48D2-4521-ABF7-245B277DC17B}">
  <ds:schemaRefs>
    <ds:schemaRef ds:uri="http://schemas.microsoft.com/office/2006/metadata/properties"/>
    <ds:schemaRef ds:uri="http://schemas.microsoft.com/office/infopath/2007/PartnerControls"/>
    <ds:schemaRef ds:uri="a2db9f2e-d0e2-46e5-a5ca-f81b940103fd"/>
    <ds:schemaRef ds:uri="0b3ffaa8-aaa8-451e-87c1-42d83279c294"/>
  </ds:schemaRefs>
</ds:datastoreItem>
</file>

<file path=customXml/itemProps3.xml><?xml version="1.0" encoding="utf-8"?>
<ds:datastoreItem xmlns:ds="http://schemas.openxmlformats.org/officeDocument/2006/customXml" ds:itemID="{372095EE-DF83-4BD9-A716-11562C158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3ffaa8-aaa8-451e-87c1-42d83279c294"/>
    <ds:schemaRef ds:uri="a2db9f2e-d0e2-46e5-a5ca-f81b940103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027ED-94F5-4FD8-B49E-AB60DD3E67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344</Words>
  <Characters>1896</Characters>
  <Application>Microsoft Office Word</Application>
  <DocSecurity>0</DocSecurity>
  <Lines>15</Lines>
  <Paragraphs>4</Paragraphs>
  <ScaleCrop>false</ScaleCrop>
  <Company>SA ARRG</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Administrateur ARRG</dc:creator>
  <cp:keywords/>
  <dc:description/>
  <cp:lastModifiedBy>AREQUIOM-PRUSSE Prisca</cp:lastModifiedBy>
  <cp:revision>174</cp:revision>
  <dcterms:created xsi:type="dcterms:W3CDTF">2025-04-23T02:15:00Z</dcterms:created>
  <dcterms:modified xsi:type="dcterms:W3CDTF">2026-07-21T17:51:00Z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0x010100785B512F307C4E49B5D8ADFCB4C29B24</vt:lpwstr>
  </property>
  <property fmtid="{D5CDD505-2E9C-101B-9397-08002B2CF9AE}" pid="3" name="MediaServiceImageTags">
    <vt:lpwstr/>
  </property>
  <property fmtid="{D5CDD505-2E9C-101B-9397-08002B2CF9AE}" pid="4" name="MSIP_Label_fc12001c-58d3-400a-ba23-806de159e59f_Enabled">
    <vt:lpwstr>true</vt:lpwstr>
  </property>
  <property fmtid="{D5CDD505-2E9C-101B-9397-08002B2CF9AE}" pid="5" name="MSIP_Label_fc12001c-58d3-400a-ba23-806de159e59f_SetDate">
    <vt:lpwstr>2026-07-09T14:08:16Z</vt:lpwstr>
  </property>
  <property fmtid="{D5CDD505-2E9C-101B-9397-08002B2CF9AE}" pid="6" name="MSIP_Label_fc12001c-58d3-400a-ba23-806de159e59f_Method">
    <vt:lpwstr>Standard</vt:lpwstr>
  </property>
  <property fmtid="{D5CDD505-2E9C-101B-9397-08002B2CF9AE}" pid="7" name="MSIP_Label_fc12001c-58d3-400a-ba23-806de159e59f_Name">
    <vt:lpwstr>Interne ARRG</vt:lpwstr>
  </property>
  <property fmtid="{D5CDD505-2E9C-101B-9397-08002B2CF9AE}" pid="8" name="MSIP_Label_fc12001c-58d3-400a-ba23-806de159e59f_SiteId">
    <vt:lpwstr>0d7492b1-e30f-4db5-b43a-0e3df8b5a459</vt:lpwstr>
  </property>
  <property fmtid="{D5CDD505-2E9C-101B-9397-08002B2CF9AE}" pid="9" name="MSIP_Label_fc12001c-58d3-400a-ba23-806de159e59f_ActionId">
    <vt:lpwstr>4fae9965-f19b-458c-99ea-50b7c55d34cd</vt:lpwstr>
  </property>
  <property fmtid="{D5CDD505-2E9C-101B-9397-08002B2CF9AE}" pid="10" name="MSIP_Label_fc12001c-58d3-400a-ba23-806de159e59f_ContentBits">
    <vt:lpwstr>0</vt:lpwstr>
  </property>
  <property fmtid="{D5CDD505-2E9C-101B-9397-08002B2CF9AE}" pid="11" name="MSIP_Label_fc12001c-58d3-400a-ba23-806de159e59f_Tag">
    <vt:lpwstr>10, 3, 0, 1</vt:lpwstr>
  </property>
</Properties>
</file>